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E" w:rsidRPr="001474EE" w:rsidRDefault="001474EE" w:rsidP="001474EE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474E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21 травня 2021 р.</w:t>
      </w:r>
    </w:p>
    <w:p w:rsidR="001474EE" w:rsidRPr="001474EE" w:rsidRDefault="001474EE" w:rsidP="001474E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br/>
        <w:t>від 23.05.2011 № 553, Інспекція Державного архітектурно-будівельного контролю Ірпінської міської ради повідомляє про засідання комісії щодо розгляду звернень у сфері містобудівної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br/>
        <w:t>діяльності: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21.05.2021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182"/>
        <w:gridCol w:w="3551"/>
        <w:gridCol w:w="2172"/>
      </w:tblGrid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заявника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замовника будівництва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об’єкта будівництва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і місце проведення засідання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Іздебська Н. В.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«СКІФТ»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«Будівництво багатоквартирного житлового будинку 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Пушкінська, 64/68»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Пащинський О.С.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«Будівництво житлового будинку з вбудованими приміщеннями комерційного призначення за адресою: Київська обл.,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 77»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«ЖИТЛОКОМ-ІРПІНЬ»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Ірпінь, вул. Українська, 83-Б, приміщення № 121 (влаштування надбудови на даху багатоквартирного житлового будинку)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 А.В.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Видрак Н.С.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Броль І.Г.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Ісаєва Л.Д.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Герасименко М.Т.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Обслуговуючий кооператив «ЖБК «Ваш добробут»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«Житловий будинок за адресою: Київська обл., м. Ірпінь, вул. Мечнікова, 109-А»,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Глущенко В.П.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інші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«Нове будівництво 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багатоквартирного житлового будинку з вбудованими нежитловими приміщеннями та підземним паркінгом за адресою: Київська обл., м. Ірпінь, вул. Українська, 1-б/1, 1-б/2, 1-б/3»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адресою: 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Прилипко Т.А.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Ворзель,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Ватутіна, 2/5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Л.А.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Гайдамацька, 16-л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(кадастровий номер 3210900000:01:088:3005)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Л.А.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Гайдамацька, 16-л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(кадастровий номер 3210900000:01:088:0194)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 Бучанського району Київської області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смт. Гостомель,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Кулішова, 24-а, 24-б (кадастровий номер 3210945900:01:099:3005)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Любушкіна Н.М.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«Нове будівництво багатоквартирного житлового будинку з вбудованими нежитловими приміщеннями 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Сім’ї Шкарівських, 22-г»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Східна, 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Северинівська, 143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Щаслива, 2б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Центральна,77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Центральна,19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</w:tbl>
    <w:p w:rsidR="008D26B9" w:rsidRDefault="008D26B9">
      <w:bookmarkStart w:id="0" w:name="_GoBack"/>
      <w:bookmarkEnd w:id="0"/>
    </w:p>
    <w:sectPr w:rsidR="008D2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4"/>
    <w:rsid w:val="001474EE"/>
    <w:rsid w:val="008D26B9"/>
    <w:rsid w:val="00C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7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2620</Words>
  <Characters>1494</Characters>
  <Application>Microsoft Office Word</Application>
  <DocSecurity>0</DocSecurity>
  <Lines>12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Васильченко</dc:creator>
  <cp:keywords/>
  <dc:description/>
  <cp:lastModifiedBy>Надежда Васильченко</cp:lastModifiedBy>
  <cp:revision>2</cp:revision>
  <dcterms:created xsi:type="dcterms:W3CDTF">2023-03-20T22:58:00Z</dcterms:created>
  <dcterms:modified xsi:type="dcterms:W3CDTF">2023-03-20T22:58:00Z</dcterms:modified>
</cp:coreProperties>
</file>