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83" w:rsidRPr="00794A83" w:rsidRDefault="00794A83" w:rsidP="00794A83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794A83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Г Р А Ф І К проведення особистого прийому громадян керівництвом головного управління Пенсійного фонду України у Київській області</w:t>
      </w:r>
    </w:p>
    <w:p w:rsidR="00794A83" w:rsidRPr="00794A83" w:rsidRDefault="00794A83" w:rsidP="00794A83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794A83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ЗАТВЕРДЖЕНО</w:t>
      </w:r>
    </w:p>
    <w:p w:rsidR="00794A83" w:rsidRPr="00794A83" w:rsidRDefault="00794A83" w:rsidP="00794A83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794A83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Наказ головного управління</w:t>
      </w:r>
    </w:p>
    <w:p w:rsidR="00794A83" w:rsidRPr="00794A83" w:rsidRDefault="00794A83" w:rsidP="00794A83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794A83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Пенсійного фонду України</w:t>
      </w:r>
    </w:p>
    <w:p w:rsidR="00794A83" w:rsidRPr="00794A83" w:rsidRDefault="00794A83" w:rsidP="00794A83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794A83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у Київській області</w:t>
      </w:r>
    </w:p>
    <w:p w:rsidR="00794A83" w:rsidRPr="00794A83" w:rsidRDefault="00794A83" w:rsidP="00794A83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794A83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від 22.12.2015 № 146</w:t>
      </w:r>
    </w:p>
    <w:p w:rsidR="00794A83" w:rsidRPr="00794A83" w:rsidRDefault="00794A83" w:rsidP="00794A83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794A83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Г Р А Ф І К</w:t>
      </w:r>
    </w:p>
    <w:p w:rsidR="00794A83" w:rsidRPr="00794A83" w:rsidRDefault="00794A83" w:rsidP="00794A83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794A83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проведення особистого прийому громадян керівництвом головного управління Пенсійного фонду України у Київській області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2914"/>
        <w:gridCol w:w="3631"/>
        <w:gridCol w:w="1350"/>
        <w:gridCol w:w="1329"/>
      </w:tblGrid>
      <w:tr w:rsidR="00794A83" w:rsidRPr="00794A83" w:rsidTr="00794A8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Прізвище, ім’я</w:t>
            </w:r>
          </w:p>
          <w:p w:rsidR="00794A83" w:rsidRPr="00794A83" w:rsidRDefault="00794A83" w:rsidP="00794A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 батькові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День прийому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Години прийому</w:t>
            </w:r>
          </w:p>
        </w:tc>
      </w:tr>
      <w:tr w:rsidR="00794A83" w:rsidRPr="00794A83" w:rsidTr="00794A8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ФАТХУТДІНОВ</w:t>
            </w:r>
          </w:p>
          <w:p w:rsidR="00794A83" w:rsidRPr="00794A83" w:rsidRDefault="00794A83" w:rsidP="00794A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Василь Гайнулович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</w:t>
            </w:r>
          </w:p>
          <w:p w:rsidR="00794A83" w:rsidRPr="00794A83" w:rsidRDefault="00794A83" w:rsidP="00794A8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головного управління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Середа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00-12.00</w:t>
            </w:r>
          </w:p>
        </w:tc>
      </w:tr>
      <w:tr w:rsidR="00794A83" w:rsidRPr="00794A83" w:rsidTr="00794A8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ВЕРЕЩАК</w:t>
            </w:r>
          </w:p>
          <w:p w:rsidR="00794A83" w:rsidRPr="00794A83" w:rsidRDefault="00794A83" w:rsidP="00794A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Василь Миколайович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 заступник</w:t>
            </w:r>
          </w:p>
          <w:p w:rsidR="00794A83" w:rsidRPr="00794A83" w:rsidRDefault="00794A83" w:rsidP="00794A8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начальника головного управління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Понеділок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00-17.00</w:t>
            </w:r>
          </w:p>
        </w:tc>
      </w:tr>
      <w:tr w:rsidR="00794A83" w:rsidRPr="00794A83" w:rsidTr="00794A8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18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  <w:lang w:eastAsia="uk-UA"/>
              </w:rPr>
              <w:t>НАКОНЕЧНА</w:t>
            </w:r>
          </w:p>
          <w:p w:rsidR="00794A83" w:rsidRPr="00794A83" w:rsidRDefault="00794A83" w:rsidP="00794A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Галина Анатоліївна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</w:t>
            </w:r>
          </w:p>
          <w:p w:rsidR="00794A83" w:rsidRPr="00794A83" w:rsidRDefault="00794A83" w:rsidP="00794A8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головного управління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Середа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08.00-17.00</w:t>
            </w:r>
          </w:p>
        </w:tc>
      </w:tr>
      <w:tr w:rsidR="00794A83" w:rsidRPr="00794A83" w:rsidTr="00794A8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18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  <w:lang w:eastAsia="uk-UA"/>
              </w:rPr>
              <w:t>Савченко</w:t>
            </w:r>
          </w:p>
          <w:p w:rsidR="00794A83" w:rsidRPr="00794A83" w:rsidRDefault="00794A83" w:rsidP="00794A83">
            <w:pPr>
              <w:spacing w:after="18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  <w:lang w:eastAsia="uk-UA"/>
              </w:rPr>
              <w:t>Ірина Юріївна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</w:t>
            </w:r>
          </w:p>
          <w:p w:rsidR="00794A83" w:rsidRPr="00794A83" w:rsidRDefault="00794A83" w:rsidP="00794A8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головного управління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Четвер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00-17.00</w:t>
            </w:r>
          </w:p>
        </w:tc>
      </w:tr>
      <w:tr w:rsidR="00794A83" w:rsidRPr="00794A83" w:rsidTr="00794A8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18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  <w:lang w:eastAsia="uk-UA"/>
              </w:rPr>
              <w:t>АНТОШКО</w:t>
            </w:r>
          </w:p>
          <w:p w:rsidR="00794A83" w:rsidRPr="00794A83" w:rsidRDefault="00794A83" w:rsidP="00794A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Оксана Володимирівна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</w:t>
            </w:r>
          </w:p>
          <w:p w:rsidR="00794A83" w:rsidRPr="00794A83" w:rsidRDefault="00794A83" w:rsidP="00794A8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платежів до пенсійної системи та захисту прав застрахованих осіб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П’ятниця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00-16.00</w:t>
            </w:r>
          </w:p>
        </w:tc>
      </w:tr>
      <w:tr w:rsidR="00794A83" w:rsidRPr="00794A83" w:rsidTr="00794A8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18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  <w:lang w:eastAsia="uk-UA"/>
              </w:rPr>
              <w:t>ЗОРКА</w:t>
            </w:r>
          </w:p>
          <w:p w:rsidR="00794A83" w:rsidRPr="00794A83" w:rsidRDefault="00794A83" w:rsidP="00794A8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Олена Юріївна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</w:t>
            </w:r>
          </w:p>
          <w:p w:rsidR="00794A83" w:rsidRPr="00794A83" w:rsidRDefault="00794A83" w:rsidP="00794A8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пенсійного забезпечення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Середа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00-17.00</w:t>
            </w:r>
          </w:p>
        </w:tc>
      </w:tr>
      <w:tr w:rsidR="00794A83" w:rsidRPr="00794A83" w:rsidTr="00794A8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18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  <w:lang w:eastAsia="uk-UA"/>
              </w:rPr>
              <w:t>ВАСИЛЬЄВА</w:t>
            </w:r>
          </w:p>
          <w:p w:rsidR="00794A83" w:rsidRPr="00794A83" w:rsidRDefault="00794A83" w:rsidP="00794A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Алла Віталіївна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пенсійного забезпечення військовослужбовців та деяких інших категорій громадян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Четвер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08.00-17.00</w:t>
            </w:r>
          </w:p>
        </w:tc>
      </w:tr>
      <w:tr w:rsidR="00794A83" w:rsidRPr="00794A83" w:rsidTr="00794A8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18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  <w:lang w:eastAsia="uk-UA"/>
              </w:rPr>
              <w:t>ЛИСЕНКО</w:t>
            </w:r>
          </w:p>
          <w:p w:rsidR="00794A83" w:rsidRPr="00794A83" w:rsidRDefault="00794A83" w:rsidP="00794A83">
            <w:pPr>
              <w:spacing w:after="18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  <w:lang w:eastAsia="uk-UA"/>
              </w:rPr>
              <w:t xml:space="preserve">Людмила </w:t>
            </w:r>
            <w:r w:rsidRPr="00794A83"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  <w:lang w:eastAsia="uk-UA"/>
              </w:rPr>
              <w:lastRenderedPageBreak/>
              <w:t>Володимирівна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Заступник начальника управління інформаційно-аналітичних систем та електронних реєстрів – начальник відділу ведення електронних </w:t>
            </w:r>
            <w:r w:rsidRPr="00794A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реєстрів та підтримки інформаційно-аналітичних систем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lastRenderedPageBreak/>
              <w:t>Понеділок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00-12.00</w:t>
            </w:r>
          </w:p>
        </w:tc>
      </w:tr>
      <w:tr w:rsidR="00794A83" w:rsidRPr="00794A83" w:rsidTr="00794A8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БАРАХТЯНСЬКА Марина Валеріївна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</w:t>
            </w:r>
          </w:p>
          <w:p w:rsidR="00794A83" w:rsidRPr="00794A83" w:rsidRDefault="00794A83" w:rsidP="00794A8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внутрішнього аудиту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П’ятниця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00-12.00</w:t>
            </w:r>
          </w:p>
        </w:tc>
      </w:tr>
      <w:tr w:rsidR="00794A83" w:rsidRPr="00794A83" w:rsidTr="00794A8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ПРУДКА</w:t>
            </w:r>
          </w:p>
          <w:p w:rsidR="00794A83" w:rsidRPr="00794A83" w:rsidRDefault="00794A83" w:rsidP="00794A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Галина Володимирівна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бюджетно-фінансового управління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Понеділок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00-17.00</w:t>
            </w:r>
          </w:p>
        </w:tc>
      </w:tr>
      <w:tr w:rsidR="00794A83" w:rsidRPr="00794A83" w:rsidTr="00794A8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БУТОВИЧ</w:t>
            </w:r>
          </w:p>
          <w:p w:rsidR="00794A83" w:rsidRPr="00794A83" w:rsidRDefault="00794A83" w:rsidP="00794A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Світлана Сергіївна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</w:t>
            </w:r>
          </w:p>
          <w:p w:rsidR="00794A83" w:rsidRPr="00794A83" w:rsidRDefault="00794A83" w:rsidP="00794A8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юридичного відділу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Четвер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00-17.00</w:t>
            </w:r>
          </w:p>
        </w:tc>
      </w:tr>
      <w:tr w:rsidR="00794A83" w:rsidRPr="00794A83" w:rsidTr="00794A8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КОВБАСА</w:t>
            </w:r>
          </w:p>
          <w:p w:rsidR="00794A83" w:rsidRPr="00794A83" w:rsidRDefault="00794A83" w:rsidP="00794A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Олександр Іванович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</w:t>
            </w:r>
          </w:p>
          <w:p w:rsidR="00794A83" w:rsidRPr="00794A83" w:rsidRDefault="00794A83" w:rsidP="00794A8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загального відділу та обробки звернень громадян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Вівторок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00-17.00</w:t>
            </w:r>
          </w:p>
        </w:tc>
      </w:tr>
      <w:tr w:rsidR="00794A83" w:rsidRPr="00794A83" w:rsidTr="00794A8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КРУТІЙ</w:t>
            </w:r>
          </w:p>
          <w:p w:rsidR="00794A83" w:rsidRPr="00794A83" w:rsidRDefault="00794A83" w:rsidP="00794A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Вадим Олександрович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Завідувач сектору з питань запобігання та виявлення корупції управління внутрішнього аудиту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Вівторок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00-12.00</w:t>
            </w:r>
          </w:p>
        </w:tc>
      </w:tr>
      <w:tr w:rsidR="00794A83" w:rsidRPr="00794A83" w:rsidTr="00794A8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Відповідно до графіка чергування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Субота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4A83" w:rsidRPr="00794A83" w:rsidRDefault="00794A83" w:rsidP="00794A83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00-12.00</w:t>
            </w:r>
          </w:p>
        </w:tc>
      </w:tr>
    </w:tbl>
    <w:p w:rsidR="00794A83" w:rsidRPr="00794A83" w:rsidRDefault="00794A83" w:rsidP="00794A83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794A83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</w:t>
      </w:r>
    </w:p>
    <w:p w:rsidR="00794A83" w:rsidRPr="00794A83" w:rsidRDefault="00794A83" w:rsidP="00794A83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794A83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Жінки, яким присвоєно звання “Мати-героїня”, інваліди Великої Вітчизняної війни,  Герої Соціалістичної Праці, Герої Радянського Союзу, Герої України приймаються позачергово.</w:t>
      </w:r>
    </w:p>
    <w:p w:rsidR="00E64B37" w:rsidRDefault="00E64B37">
      <w:bookmarkStart w:id="0" w:name="_GoBack"/>
      <w:bookmarkEnd w:id="0"/>
    </w:p>
    <w:sectPr w:rsidR="00E64B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3EC"/>
    <w:multiLevelType w:val="multilevel"/>
    <w:tmpl w:val="925A1D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05C03"/>
    <w:multiLevelType w:val="multilevel"/>
    <w:tmpl w:val="34F287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B6160"/>
    <w:multiLevelType w:val="multilevel"/>
    <w:tmpl w:val="F5FC56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80F61"/>
    <w:multiLevelType w:val="multilevel"/>
    <w:tmpl w:val="6D9459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AF4D74"/>
    <w:multiLevelType w:val="multilevel"/>
    <w:tmpl w:val="561CEF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262C4C"/>
    <w:multiLevelType w:val="multilevel"/>
    <w:tmpl w:val="4CE44E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8B66B9"/>
    <w:multiLevelType w:val="multilevel"/>
    <w:tmpl w:val="455C3A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F045F2"/>
    <w:multiLevelType w:val="multilevel"/>
    <w:tmpl w:val="10DC30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841DC7"/>
    <w:multiLevelType w:val="multilevel"/>
    <w:tmpl w:val="2F10DC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526CFF"/>
    <w:multiLevelType w:val="multilevel"/>
    <w:tmpl w:val="7862C9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0847B0"/>
    <w:multiLevelType w:val="multilevel"/>
    <w:tmpl w:val="D2686B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044077"/>
    <w:multiLevelType w:val="multilevel"/>
    <w:tmpl w:val="AE8A96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032BEB"/>
    <w:multiLevelType w:val="multilevel"/>
    <w:tmpl w:val="0D9A13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AD060B"/>
    <w:multiLevelType w:val="multilevel"/>
    <w:tmpl w:val="13F624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3"/>
  </w:num>
  <w:num w:numId="9">
    <w:abstractNumId w:val="2"/>
  </w:num>
  <w:num w:numId="10">
    <w:abstractNumId w:val="11"/>
  </w:num>
  <w:num w:numId="11">
    <w:abstractNumId w:val="1"/>
  </w:num>
  <w:num w:numId="12">
    <w:abstractNumId w:val="10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A1"/>
    <w:rsid w:val="000D24A1"/>
    <w:rsid w:val="00794A83"/>
    <w:rsid w:val="00E6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4A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794A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4">
    <w:name w:val="heading 4"/>
    <w:basedOn w:val="a"/>
    <w:link w:val="40"/>
    <w:uiPriority w:val="9"/>
    <w:qFormat/>
    <w:rsid w:val="00794A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5">
    <w:name w:val="heading 5"/>
    <w:basedOn w:val="a"/>
    <w:link w:val="50"/>
    <w:uiPriority w:val="9"/>
    <w:qFormat/>
    <w:rsid w:val="00794A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A8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794A8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794A83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794A83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3">
    <w:name w:val="Normal (Web)"/>
    <w:basedOn w:val="a"/>
    <w:uiPriority w:val="99"/>
    <w:unhideWhenUsed/>
    <w:rsid w:val="0079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94A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4A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794A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4">
    <w:name w:val="heading 4"/>
    <w:basedOn w:val="a"/>
    <w:link w:val="40"/>
    <w:uiPriority w:val="9"/>
    <w:qFormat/>
    <w:rsid w:val="00794A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5">
    <w:name w:val="heading 5"/>
    <w:basedOn w:val="a"/>
    <w:link w:val="50"/>
    <w:uiPriority w:val="9"/>
    <w:qFormat/>
    <w:rsid w:val="00794A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A8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794A8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794A83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794A83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3">
    <w:name w:val="Normal (Web)"/>
    <w:basedOn w:val="a"/>
    <w:uiPriority w:val="99"/>
    <w:unhideWhenUsed/>
    <w:rsid w:val="0079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94A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1356</Words>
  <Characters>773</Characters>
  <DocSecurity>0</DocSecurity>
  <Lines>6</Lines>
  <Paragraphs>4</Paragraphs>
  <ScaleCrop>false</ScaleCrop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2023-04-19T18:42:00Z</dcterms:created>
  <dcterms:modified xsi:type="dcterms:W3CDTF">2023-04-19T18:42:00Z</dcterms:modified>
</cp:coreProperties>
</file>