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94" w:rsidRPr="00C47194" w:rsidRDefault="00C47194" w:rsidP="00C47194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C47194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Доступ до публічної інформації</w:t>
      </w:r>
    </w:p>
    <w:p w:rsidR="00C47194" w:rsidRPr="00C47194" w:rsidRDefault="00C47194" w:rsidP="00C47194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C47194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Витяг з Закону України “Про доступ до публічної інформації”</w:t>
      </w:r>
    </w:p>
    <w:p w:rsidR="00C47194" w:rsidRPr="00C47194" w:rsidRDefault="00C47194" w:rsidP="00C47194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719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Стаття 1. Публічна інформація</w:t>
      </w:r>
    </w:p>
    <w:p w:rsidR="00C47194" w:rsidRPr="00C47194" w:rsidRDefault="00C47194" w:rsidP="00C47194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719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1. Публічна інформація - це відображена та задокументована будь-якими засобами та на будь-яких носіях інформація, що була отримана або створена в процесі виконання суб'єктами владних повноважень своїх обов'язків, передбачених чинним законодавством, або яка знаходиться у володінні суб'єктів владних повноважень, інших розпорядників публічної інформації, визначених цим Законом.</w:t>
      </w:r>
    </w:p>
    <w:p w:rsidR="00C47194" w:rsidRPr="00C47194" w:rsidRDefault="00C47194" w:rsidP="00C47194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719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2. Публічна інформація є відкритою, крім випадків, встановлених законом.</w:t>
      </w:r>
    </w:p>
    <w:p w:rsidR="00C47194" w:rsidRPr="00C47194" w:rsidRDefault="00C47194" w:rsidP="00C47194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719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Стаття 2. Мета і сфера дії Закону</w:t>
      </w:r>
    </w:p>
    <w:p w:rsidR="00C47194" w:rsidRPr="00C47194" w:rsidRDefault="00C47194" w:rsidP="00C47194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719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1. Метою цього Закону є забезпечення прозорості та відкритості суб'єктів владних повноважень і створення механізмів реалізації права кожного на доступ до публічної інформації.</w:t>
      </w:r>
    </w:p>
    <w:p w:rsidR="00C47194" w:rsidRPr="00C47194" w:rsidRDefault="00C47194" w:rsidP="00C47194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719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2. Цей Закон не поширюється на відносини щодо отримання інформації суб'єктами владних повноважень при здійсненні ними своїх функцій, а також на відносини у сфері звернень громадян, які регулюються спеціальним законом.</w:t>
      </w:r>
    </w:p>
    <w:p w:rsidR="00C47194" w:rsidRPr="00C47194" w:rsidRDefault="00C47194" w:rsidP="00C47194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719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Стаття 19. Оформлення запитів на інформацію</w:t>
      </w:r>
    </w:p>
    <w:p w:rsidR="00C47194" w:rsidRPr="00C47194" w:rsidRDefault="00C47194" w:rsidP="00C47194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719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1. Запит на інформацію - це прохання особи до розпорядника інформації надати публічну інформацію, що знаходиться у його володінні.</w:t>
      </w:r>
    </w:p>
    <w:p w:rsidR="00C47194" w:rsidRPr="00C47194" w:rsidRDefault="00C47194" w:rsidP="00C47194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719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2. Запитувач має право звернутися до розпорядника інформації із запитом на інформацію незалежно від того, стосується ця інформація його особисто чи ні, без пояснення причини подання запиту.</w:t>
      </w:r>
    </w:p>
    <w:p w:rsidR="00C47194" w:rsidRPr="00C47194" w:rsidRDefault="00C47194" w:rsidP="00C47194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719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3. Запит на інформацію може бути індивідуальним або колективним. Запити можуть подаватися в усній, письмовій чи іншій формі (поштою, факсом, телефоном, електронною поштою) на вибір запитувача.</w:t>
      </w:r>
    </w:p>
    <w:p w:rsidR="00C47194" w:rsidRPr="00C47194" w:rsidRDefault="00C47194" w:rsidP="00C47194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719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4. Письмовий запит подається в довільній формі.</w:t>
      </w:r>
    </w:p>
    <w:p w:rsidR="00C47194" w:rsidRPr="00C47194" w:rsidRDefault="00C47194" w:rsidP="00C47194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719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5. Запит на інформацію має містити:</w:t>
      </w:r>
    </w:p>
    <w:p w:rsidR="00C47194" w:rsidRPr="00C47194" w:rsidRDefault="00C47194" w:rsidP="00C471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719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ім'я (найменування) запитувача, поштову адресу або адресу електронної пошти, а також номер засобу зв'язку, якщо такий є;</w:t>
      </w:r>
    </w:p>
    <w:p w:rsidR="00C47194" w:rsidRPr="00C47194" w:rsidRDefault="00C47194" w:rsidP="00C471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719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загальний опис інформації або вид, назву, реквізити чи зміст документа, щодо якого зроблено запит, якщо запитувачу це відомо;</w:t>
      </w:r>
    </w:p>
    <w:p w:rsidR="00C47194" w:rsidRPr="00C47194" w:rsidRDefault="00C47194" w:rsidP="00C471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719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підпис і дату за умови подання запиту в письмовій формі.</w:t>
      </w:r>
    </w:p>
    <w:p w:rsidR="00C47194" w:rsidRPr="00C47194" w:rsidRDefault="00C47194" w:rsidP="00C47194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719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6. З метою спрощення процедури оформлення письмових запитів на інформацію особа може подавати запит шляхом заповнення відповідних форм запитів на інформацію, які можна отримати в розпорядника інформації та на офіційному веб-сайті відповідного розпорядника. Зазначені форми мають містити стислу інструкцію щодо процедури подання запиту на інформацію, її отримання тощо.</w:t>
      </w:r>
    </w:p>
    <w:p w:rsidR="00C47194" w:rsidRPr="00C47194" w:rsidRDefault="00C47194" w:rsidP="00C47194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719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7. У разі якщо з поважних причин (інвалідність, обмежені фізичні можливості тощо) особа не може подати письмовий запит, його має оформити відповідальна особа з питань запитів на інформацію, обов'язково зазначивши в запиті своє ім'я, контактний телефон, та надати копію запиту особі, яка його подала.</w:t>
      </w:r>
    </w:p>
    <w:p w:rsidR="00C47194" w:rsidRPr="00C47194" w:rsidRDefault="00C47194" w:rsidP="00C47194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719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Стаття 20. Строк розгляду запитів на інформацію</w:t>
      </w:r>
    </w:p>
    <w:p w:rsidR="00C47194" w:rsidRPr="00C47194" w:rsidRDefault="00C47194" w:rsidP="00C47194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719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1. Розпорядник інформації має надати відповідь на запит на інформацію не пізніше п'яти робочих днів з дня отримання запиту.</w:t>
      </w:r>
    </w:p>
    <w:p w:rsidR="00C47194" w:rsidRPr="00C47194" w:rsidRDefault="00C47194" w:rsidP="00C47194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719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 xml:space="preserve">2. У разі якщо запит на інформацію стосується інформації, необхідної для захисту життя чи свободи особи, щодо стану довкілля, якості харчових продуктів і предметів побуту, аварій, катастроф, небезпечних природних явищ та інших надзвичайних </w:t>
      </w:r>
      <w:r w:rsidRPr="00C4719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lastRenderedPageBreak/>
        <w:t>подій, що сталися або можуть статись і загрожують безпеці громадян, відповідь має бути надана не пізніше 48 годин з дня отримання запиту.</w:t>
      </w:r>
    </w:p>
    <w:p w:rsidR="00C47194" w:rsidRPr="00C47194" w:rsidRDefault="00C47194" w:rsidP="00C47194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719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3. Клопотання про термінове опрацювання запиту має бути обґрунтованим.</w:t>
      </w:r>
    </w:p>
    <w:p w:rsidR="00C47194" w:rsidRPr="00C47194" w:rsidRDefault="00C47194" w:rsidP="00C47194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719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4. У разі якщо запит стосується надання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до 20 робочих днів з обґрунтуванням такого продовження. Про продовження строку розпорядник інформації повідомляє запитувача в письмовій формі не пізніше п'яти робочих днів з дня отримання запиту.</w:t>
      </w:r>
    </w:p>
    <w:p w:rsidR="006C6B82" w:rsidRDefault="006C6B82">
      <w:bookmarkStart w:id="0" w:name="_GoBack"/>
      <w:bookmarkEnd w:id="0"/>
    </w:p>
    <w:sectPr w:rsidR="006C6B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3B4E"/>
    <w:multiLevelType w:val="multilevel"/>
    <w:tmpl w:val="D206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96"/>
    <w:rsid w:val="006C6B82"/>
    <w:rsid w:val="00C47194"/>
    <w:rsid w:val="00CE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19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C4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471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19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C4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47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2307</Words>
  <Characters>1316</Characters>
  <DocSecurity>0</DocSecurity>
  <Lines>10</Lines>
  <Paragraphs>7</Paragraphs>
  <ScaleCrop>false</ScaleCrop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2023-04-19T18:48:00Z</dcterms:created>
  <dcterms:modified xsi:type="dcterms:W3CDTF">2023-04-19T18:48:00Z</dcterms:modified>
</cp:coreProperties>
</file>