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44" w:rsidRPr="00DB0B44" w:rsidRDefault="00DB0B44" w:rsidP="00DB0B44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right"/>
        <w:textAlignment w:val="auto"/>
        <w:outlineLvl w:val="1"/>
        <w:rPr>
          <w:rFonts w:ascii="Times New Roman" w:hAnsi="Times New Roman"/>
          <w:b/>
          <w:bCs/>
          <w:szCs w:val="28"/>
          <w:lang w:val="uk-UA" w:eastAsia="uk-UA"/>
        </w:rPr>
      </w:pPr>
      <w:bookmarkStart w:id="0" w:name="_GoBack"/>
      <w:bookmarkEnd w:id="0"/>
      <w:r w:rsidRPr="00DB0B44">
        <w:rPr>
          <w:rFonts w:ascii="Times New Roman" w:hAnsi="Times New Roman"/>
          <w:b/>
          <w:szCs w:val="28"/>
          <w:lang w:val="uk-UA"/>
        </w:rPr>
        <w:t>ПРОЄКТ</w:t>
      </w:r>
    </w:p>
    <w:p w:rsidR="00B9486E" w:rsidRPr="00B9486E" w:rsidRDefault="00B9486E" w:rsidP="00B9486E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hAnsi="Times New Roman"/>
          <w:b/>
          <w:bCs/>
          <w:szCs w:val="28"/>
          <w:lang w:val="uk-UA" w:eastAsia="uk-UA"/>
        </w:rPr>
      </w:pPr>
      <w:r w:rsidRPr="00B9486E">
        <w:rPr>
          <w:rFonts w:ascii="Times New Roman" w:hAnsi="Times New Roman"/>
          <w:b/>
          <w:bCs/>
          <w:noProof/>
          <w:szCs w:val="28"/>
          <w:lang w:val="ru-RU"/>
        </w:rPr>
        <w:drawing>
          <wp:inline distT="0" distB="0" distL="0" distR="0">
            <wp:extent cx="438785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B81" w:rsidRPr="00D00B81" w:rsidRDefault="00D00B81" w:rsidP="00D00B81">
      <w:pPr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rPr>
          <w:rFonts w:ascii="Times New Roman" w:hAnsi="Times New Roman"/>
          <w:b/>
          <w:bCs/>
          <w:szCs w:val="28"/>
          <w:lang w:val="uk-UA" w:eastAsia="uk-UA"/>
        </w:rPr>
      </w:pP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ІРПІНСЬКА</w:t>
      </w:r>
      <w:r w:rsidRPr="00D00B81">
        <w:rPr>
          <w:rFonts w:ascii="Times New Roman" w:hAnsi="Times New Roman"/>
          <w:b/>
          <w:bCs/>
          <w:szCs w:val="28"/>
          <w:lang w:val="uk-UA" w:eastAsia="uk-UA"/>
        </w:rPr>
        <w:t xml:space="preserve"> </w:t>
      </w: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МІСЬКА</w:t>
      </w:r>
      <w:r w:rsidRPr="00D00B81">
        <w:rPr>
          <w:rFonts w:ascii="Times New Roman" w:hAnsi="Times New Roman"/>
          <w:b/>
          <w:bCs/>
          <w:szCs w:val="28"/>
          <w:lang w:val="uk-UA" w:eastAsia="uk-UA"/>
        </w:rPr>
        <w:t xml:space="preserve"> </w:t>
      </w: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РАДА</w:t>
      </w:r>
    </w:p>
    <w:p w:rsidR="00D00B81" w:rsidRPr="00D00B81" w:rsidRDefault="00D00B81" w:rsidP="00D00B81">
      <w:pPr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rPr>
          <w:rFonts w:ascii="Times New Roman" w:hAnsi="Times New Roman"/>
          <w:b/>
          <w:bCs/>
          <w:szCs w:val="28"/>
          <w:lang w:val="uk-UA" w:eastAsia="uk-UA"/>
        </w:rPr>
      </w:pP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КИЇВСЬКА</w:t>
      </w:r>
      <w:r w:rsidRPr="00D00B81">
        <w:rPr>
          <w:rFonts w:ascii="Times New Roman" w:hAnsi="Times New Roman"/>
          <w:b/>
          <w:bCs/>
          <w:szCs w:val="28"/>
          <w:lang w:val="uk-UA" w:eastAsia="uk-UA"/>
        </w:rPr>
        <w:t xml:space="preserve"> </w:t>
      </w: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ОБЛАСТЬ</w:t>
      </w:r>
    </w:p>
    <w:p w:rsidR="00B9486E" w:rsidRPr="00B9486E" w:rsidRDefault="00D00B81" w:rsidP="00D00B81">
      <w:pPr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rPr>
          <w:rFonts w:ascii="Times New Roman" w:hAnsi="Times New Roman"/>
          <w:b/>
          <w:bCs/>
          <w:szCs w:val="28"/>
          <w:lang w:val="uk-UA" w:eastAsia="uk-UA"/>
        </w:rPr>
      </w:pP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ВИКОНАВЧИЙ</w:t>
      </w:r>
      <w:r w:rsidRPr="00D00B81">
        <w:rPr>
          <w:rFonts w:ascii="Times New Roman" w:hAnsi="Times New Roman"/>
          <w:b/>
          <w:bCs/>
          <w:szCs w:val="28"/>
          <w:lang w:val="uk-UA" w:eastAsia="uk-UA"/>
        </w:rPr>
        <w:t xml:space="preserve"> </w:t>
      </w:r>
      <w:r w:rsidRPr="00D00B81">
        <w:rPr>
          <w:rFonts w:ascii="Times New Roman" w:hAnsi="Times New Roman" w:hint="eastAsia"/>
          <w:b/>
          <w:bCs/>
          <w:szCs w:val="28"/>
          <w:lang w:val="uk-UA" w:eastAsia="uk-UA"/>
        </w:rPr>
        <w:t>КОМІТЕТ</w:t>
      </w:r>
    </w:p>
    <w:p w:rsidR="00B9486E" w:rsidRPr="00B9486E" w:rsidRDefault="00B9486E" w:rsidP="00B9486E">
      <w:pPr>
        <w:widowControl w:val="0"/>
        <w:overflowPunct/>
        <w:autoSpaceDE/>
        <w:autoSpaceDN/>
        <w:adjustRightInd/>
        <w:ind w:right="-1"/>
        <w:jc w:val="center"/>
        <w:textAlignment w:val="auto"/>
        <w:rPr>
          <w:rFonts w:ascii="Times New Roman" w:hAnsi="Times New Roman"/>
          <w:b/>
          <w:bCs/>
          <w:sz w:val="14"/>
          <w:szCs w:val="28"/>
          <w:lang w:val="uk-UA" w:eastAsia="uk-UA"/>
        </w:rPr>
      </w:pPr>
    </w:p>
    <w:p w:rsidR="00B9486E" w:rsidRPr="00B9486E" w:rsidRDefault="00B9486E" w:rsidP="00B9486E">
      <w:pPr>
        <w:keepNext/>
        <w:keepLines/>
        <w:widowControl w:val="0"/>
        <w:overflowPunct/>
        <w:autoSpaceDE/>
        <w:autoSpaceDN/>
        <w:adjustRightInd/>
        <w:ind w:right="-1"/>
        <w:jc w:val="center"/>
        <w:textAlignment w:val="auto"/>
        <w:outlineLvl w:val="0"/>
        <w:rPr>
          <w:rFonts w:ascii="Times New Roman" w:hAnsi="Times New Roman"/>
          <w:b/>
          <w:bCs/>
          <w:szCs w:val="36"/>
          <w:lang w:val="uk-UA" w:eastAsia="uk-UA"/>
        </w:rPr>
      </w:pPr>
      <w:r w:rsidRPr="00B9486E">
        <w:rPr>
          <w:rFonts w:ascii="Times New Roman" w:hAnsi="Times New Roman"/>
          <w:b/>
          <w:bCs/>
          <w:szCs w:val="36"/>
          <w:lang w:val="uk-UA" w:eastAsia="uk-UA"/>
        </w:rPr>
        <w:t xml:space="preserve">Р І Ш Е Н </w:t>
      </w:r>
      <w:proofErr w:type="spellStart"/>
      <w:r w:rsidRPr="00B9486E">
        <w:rPr>
          <w:rFonts w:ascii="Times New Roman" w:hAnsi="Times New Roman"/>
          <w:b/>
          <w:bCs/>
          <w:szCs w:val="36"/>
          <w:lang w:val="uk-UA" w:eastAsia="uk-UA"/>
        </w:rPr>
        <w:t>Н</w:t>
      </w:r>
      <w:proofErr w:type="spellEnd"/>
      <w:r w:rsidRPr="00B9486E">
        <w:rPr>
          <w:rFonts w:ascii="Times New Roman" w:hAnsi="Times New Roman"/>
          <w:b/>
          <w:bCs/>
          <w:szCs w:val="36"/>
          <w:lang w:val="uk-UA" w:eastAsia="uk-UA"/>
        </w:rPr>
        <w:t xml:space="preserve"> Я</w:t>
      </w:r>
    </w:p>
    <w:p w:rsidR="00B9486E" w:rsidRPr="00B9486E" w:rsidRDefault="00B9486E" w:rsidP="00B9486E">
      <w:pPr>
        <w:keepNext/>
        <w:keepLines/>
        <w:widowControl w:val="0"/>
        <w:overflowPunct/>
        <w:autoSpaceDE/>
        <w:autoSpaceDN/>
        <w:adjustRightInd/>
        <w:ind w:right="-1"/>
        <w:jc w:val="center"/>
        <w:textAlignment w:val="auto"/>
        <w:outlineLvl w:val="0"/>
        <w:rPr>
          <w:rFonts w:ascii="Times New Roman" w:hAnsi="Times New Roman"/>
          <w:b/>
          <w:bCs/>
          <w:sz w:val="36"/>
          <w:szCs w:val="36"/>
          <w:lang w:val="uk-UA" w:eastAsia="uk-UA"/>
        </w:rPr>
      </w:pPr>
    </w:p>
    <w:p w:rsidR="00B9486E" w:rsidRPr="00B9486E" w:rsidRDefault="00B9486E" w:rsidP="00B9486E">
      <w:pPr>
        <w:widowControl w:val="0"/>
        <w:overflowPunct/>
        <w:autoSpaceDE/>
        <w:autoSpaceDN/>
        <w:adjustRightInd/>
        <w:ind w:right="-1"/>
        <w:textAlignment w:val="auto"/>
        <w:rPr>
          <w:rFonts w:ascii="Times New Roman" w:hAnsi="Times New Roman"/>
          <w:szCs w:val="24"/>
          <w:lang w:val="uk-UA" w:eastAsia="uk-UA"/>
        </w:rPr>
      </w:pPr>
      <w:r w:rsidRPr="00B9486E">
        <w:rPr>
          <w:rFonts w:ascii="Times New Roman" w:hAnsi="Times New Roman"/>
          <w:szCs w:val="24"/>
          <w:lang w:val="uk-UA" w:eastAsia="uk-UA"/>
        </w:rPr>
        <w:t>від __________202</w:t>
      </w:r>
      <w:r w:rsidR="006D45C4">
        <w:rPr>
          <w:rFonts w:ascii="Times New Roman" w:hAnsi="Times New Roman"/>
          <w:szCs w:val="24"/>
          <w:lang w:val="uk-UA" w:eastAsia="uk-UA"/>
        </w:rPr>
        <w:t>3</w:t>
      </w:r>
      <w:r w:rsidRPr="00B9486E">
        <w:rPr>
          <w:rFonts w:ascii="Times New Roman" w:hAnsi="Times New Roman"/>
          <w:szCs w:val="24"/>
          <w:lang w:val="uk-UA" w:eastAsia="uk-UA"/>
        </w:rPr>
        <w:t xml:space="preserve"> р.                      м. Ірпінь                                            №_____</w:t>
      </w:r>
    </w:p>
    <w:p w:rsidR="00B9486E" w:rsidRPr="00B9486E" w:rsidRDefault="00B9486E" w:rsidP="00B9486E">
      <w:pPr>
        <w:widowControl w:val="0"/>
        <w:overflowPunct/>
        <w:autoSpaceDE/>
        <w:autoSpaceDN/>
        <w:adjustRightInd/>
        <w:ind w:right="-1"/>
        <w:textAlignment w:val="auto"/>
        <w:rPr>
          <w:rFonts w:ascii="Times New Roman" w:hAnsi="Times New Roman"/>
          <w:sz w:val="24"/>
          <w:szCs w:val="24"/>
          <w:lang w:val="uk-UA" w:eastAsia="uk-UA"/>
        </w:rPr>
      </w:pPr>
    </w:p>
    <w:p w:rsidR="00B9486E" w:rsidRPr="00896AEB" w:rsidRDefault="00B9486E">
      <w:pPr>
        <w:rPr>
          <w:rFonts w:ascii="Times New Roman" w:hAnsi="Times New Roman"/>
          <w:lang w:val="uk-UA"/>
        </w:rPr>
      </w:pPr>
    </w:p>
    <w:p w:rsidR="00EA6024" w:rsidRDefault="00EA6024" w:rsidP="00EA6024">
      <w:pPr>
        <w:jc w:val="both"/>
        <w:rPr>
          <w:rFonts w:ascii="Times New Roman" w:hAnsi="Times New Roman"/>
          <w:b/>
          <w:szCs w:val="24"/>
          <w:lang w:val="uk-UA"/>
        </w:rPr>
      </w:pPr>
      <w:r w:rsidRPr="00BE0746">
        <w:rPr>
          <w:rFonts w:ascii="Times New Roman" w:hAnsi="Times New Roman"/>
          <w:b/>
          <w:szCs w:val="24"/>
          <w:lang w:val="uk-UA"/>
        </w:rPr>
        <w:t>Про затвердження  тарифів</w:t>
      </w:r>
    </w:p>
    <w:p w:rsidR="00EA6024" w:rsidRDefault="00EA6024" w:rsidP="00EA6024">
      <w:pPr>
        <w:jc w:val="both"/>
        <w:rPr>
          <w:rFonts w:ascii="Times New Roman" w:hAnsi="Times New Roman"/>
          <w:b/>
          <w:szCs w:val="24"/>
          <w:lang w:val="uk-UA"/>
        </w:rPr>
      </w:pPr>
      <w:r w:rsidRPr="00BE0746">
        <w:rPr>
          <w:rFonts w:ascii="Times New Roman" w:hAnsi="Times New Roman"/>
          <w:b/>
          <w:szCs w:val="24"/>
          <w:lang w:val="uk-UA"/>
        </w:rPr>
        <w:t>на міські пасажирські перевезення</w:t>
      </w:r>
    </w:p>
    <w:p w:rsidR="00EA6024" w:rsidRDefault="00EA6024" w:rsidP="00EA6024">
      <w:pPr>
        <w:jc w:val="both"/>
        <w:rPr>
          <w:rFonts w:ascii="Times New Roman" w:hAnsi="Times New Roman"/>
          <w:b/>
          <w:szCs w:val="24"/>
          <w:lang w:val="uk-UA"/>
        </w:rPr>
      </w:pPr>
      <w:r w:rsidRPr="00BE0746">
        <w:rPr>
          <w:rFonts w:ascii="Times New Roman" w:hAnsi="Times New Roman"/>
          <w:b/>
          <w:szCs w:val="24"/>
          <w:lang w:val="uk-UA"/>
        </w:rPr>
        <w:t>для ТОВ «</w:t>
      </w:r>
      <w:proofErr w:type="spellStart"/>
      <w:r w:rsidRPr="00BE0746">
        <w:rPr>
          <w:rFonts w:ascii="Times New Roman" w:hAnsi="Times New Roman"/>
          <w:b/>
          <w:szCs w:val="24"/>
          <w:lang w:val="uk-UA"/>
        </w:rPr>
        <w:t>Ірпінське</w:t>
      </w:r>
      <w:proofErr w:type="spellEnd"/>
      <w:r w:rsidRPr="00BE0746">
        <w:rPr>
          <w:rFonts w:ascii="Times New Roman" w:hAnsi="Times New Roman"/>
          <w:b/>
          <w:szCs w:val="24"/>
          <w:lang w:val="uk-UA"/>
        </w:rPr>
        <w:t xml:space="preserve"> АТП 13250»</w:t>
      </w:r>
    </w:p>
    <w:p w:rsidR="0029072B" w:rsidRDefault="0029072B" w:rsidP="0029072B">
      <w:pPr>
        <w:pStyle w:val="30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72B" w:rsidRPr="003A53D1" w:rsidRDefault="00EA6024" w:rsidP="00D11EBC">
      <w:pPr>
        <w:widowControl w:val="0"/>
        <w:tabs>
          <w:tab w:val="left" w:pos="993"/>
        </w:tabs>
        <w:spacing w:line="276" w:lineRule="auto"/>
        <w:ind w:right="-1" w:firstLine="426"/>
        <w:jc w:val="both"/>
        <w:rPr>
          <w:rFonts w:ascii="Times New Roman" w:hAnsi="Times New Roman"/>
          <w:szCs w:val="28"/>
          <w:lang w:val="uk-UA"/>
        </w:rPr>
      </w:pPr>
      <w:r w:rsidRPr="004A696C">
        <w:rPr>
          <w:rFonts w:ascii="Times New Roman" w:hAnsi="Times New Roman"/>
          <w:szCs w:val="28"/>
          <w:lang w:val="uk-UA"/>
        </w:rPr>
        <w:t>Керуючись підп</w:t>
      </w:r>
      <w:r w:rsidR="00D11EBC">
        <w:rPr>
          <w:rFonts w:ascii="Times New Roman" w:hAnsi="Times New Roman"/>
          <w:szCs w:val="28"/>
          <w:lang w:val="uk-UA"/>
        </w:rPr>
        <w:t>унктом 2 пункту «а» статті 28,</w:t>
      </w:r>
      <w:r w:rsidRPr="004A696C">
        <w:rPr>
          <w:rFonts w:ascii="Times New Roman" w:hAnsi="Times New Roman"/>
          <w:szCs w:val="28"/>
          <w:lang w:val="uk-UA"/>
        </w:rPr>
        <w:t xml:space="preserve"> частиною першою статті 52</w:t>
      </w:r>
      <w:r w:rsidR="00414DC0">
        <w:rPr>
          <w:rFonts w:ascii="Times New Roman" w:hAnsi="Times New Roman"/>
          <w:szCs w:val="28"/>
          <w:lang w:val="uk-UA"/>
        </w:rPr>
        <w:t>, частиною одинадцятою та дванадцятою статті 59</w:t>
      </w:r>
      <w:r w:rsidRPr="004A696C">
        <w:rPr>
          <w:rFonts w:ascii="Times New Roman" w:hAnsi="Times New Roman"/>
          <w:szCs w:val="28"/>
          <w:lang w:val="uk-UA"/>
        </w:rPr>
        <w:t xml:space="preserve"> Закону України «Про місцеве самоврядування в Україні», наказом Міністерства транспорту та зв’язку України від 17.11.2009 року №</w:t>
      </w:r>
      <w:r w:rsidRPr="004A696C">
        <w:rPr>
          <w:rFonts w:ascii="Times New Roman" w:hAnsi="Times New Roman"/>
          <w:szCs w:val="28"/>
        </w:rPr>
        <w:t> </w:t>
      </w:r>
      <w:r w:rsidRPr="004A696C">
        <w:rPr>
          <w:rFonts w:ascii="Times New Roman" w:hAnsi="Times New Roman"/>
          <w:szCs w:val="28"/>
          <w:lang w:val="uk-UA"/>
        </w:rPr>
        <w:t>1175 «Про затвердження Методики розрахунку тарифів на послуги пасажирського автомобільного транспорту»,</w:t>
      </w:r>
      <w:r w:rsidR="0029072B" w:rsidRPr="003A53D1">
        <w:rPr>
          <w:rFonts w:ascii="Times New Roman" w:hAnsi="Times New Roman"/>
          <w:szCs w:val="28"/>
          <w:lang w:val="uk-UA"/>
        </w:rPr>
        <w:t xml:space="preserve"> виконавчий комітет </w:t>
      </w:r>
      <w:proofErr w:type="spellStart"/>
      <w:r w:rsidR="0029072B" w:rsidRPr="003A53D1">
        <w:rPr>
          <w:rFonts w:ascii="Times New Roman" w:hAnsi="Times New Roman"/>
          <w:szCs w:val="28"/>
          <w:lang w:val="uk-UA"/>
        </w:rPr>
        <w:t>Ірпінської</w:t>
      </w:r>
      <w:proofErr w:type="spellEnd"/>
      <w:r w:rsidR="0029072B" w:rsidRPr="003A53D1">
        <w:rPr>
          <w:rFonts w:ascii="Times New Roman" w:hAnsi="Times New Roman"/>
          <w:szCs w:val="28"/>
          <w:lang w:val="uk-UA"/>
        </w:rPr>
        <w:t xml:space="preserve"> міської ради</w:t>
      </w:r>
    </w:p>
    <w:p w:rsidR="0029072B" w:rsidRDefault="0029072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szCs w:val="28"/>
          <w:lang w:val="uk-UA"/>
        </w:rPr>
      </w:pPr>
    </w:p>
    <w:p w:rsidR="0029072B" w:rsidRPr="00675FD9" w:rsidRDefault="0029072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b/>
          <w:szCs w:val="28"/>
          <w:lang w:val="uk-UA"/>
        </w:rPr>
      </w:pPr>
      <w:r w:rsidRPr="00675FD9">
        <w:rPr>
          <w:rFonts w:ascii="Times New Roman" w:hAnsi="Times New Roman"/>
          <w:b/>
          <w:szCs w:val="28"/>
          <w:lang w:val="uk-UA"/>
        </w:rPr>
        <w:t>ВИРІШИВ:</w:t>
      </w:r>
    </w:p>
    <w:p w:rsidR="002130C1" w:rsidRPr="006D0A02" w:rsidRDefault="007F5C4B" w:rsidP="00AD5A1C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szCs w:val="28"/>
          <w:lang w:val="uk-UA"/>
        </w:rPr>
      </w:pPr>
      <w:r w:rsidRPr="006D0A02">
        <w:rPr>
          <w:rFonts w:ascii="Times New Roman" w:hAnsi="Times New Roman"/>
          <w:szCs w:val="28"/>
          <w:lang w:val="uk-UA"/>
        </w:rPr>
        <w:t>Затвердити</w:t>
      </w:r>
      <w:r w:rsidR="000F4F8E" w:rsidRPr="006D0A02">
        <w:rPr>
          <w:rFonts w:ascii="Times New Roman" w:hAnsi="Times New Roman"/>
          <w:szCs w:val="28"/>
          <w:lang w:val="uk-UA"/>
        </w:rPr>
        <w:t xml:space="preserve"> тариф на </w:t>
      </w:r>
      <w:r w:rsidR="009318F4" w:rsidRPr="006D0A02">
        <w:rPr>
          <w:rFonts w:ascii="Times New Roman" w:hAnsi="Times New Roman"/>
          <w:szCs w:val="28"/>
          <w:lang w:val="uk-UA"/>
        </w:rPr>
        <w:t xml:space="preserve">міські пасажирські перевезення автоперевізником </w:t>
      </w:r>
      <w:r w:rsidR="00EA43FB" w:rsidRPr="006D0A02">
        <w:rPr>
          <w:rFonts w:ascii="Times New Roman" w:hAnsi="Times New Roman"/>
          <w:szCs w:val="28"/>
          <w:lang w:val="uk-UA"/>
        </w:rPr>
        <w:br/>
      </w:r>
      <w:r w:rsidR="002130C1" w:rsidRPr="006D0A02">
        <w:rPr>
          <w:rFonts w:ascii="Times New Roman" w:hAnsi="Times New Roman"/>
          <w:szCs w:val="24"/>
          <w:lang w:val="uk-UA"/>
        </w:rPr>
        <w:t>ТОВ «</w:t>
      </w:r>
      <w:proofErr w:type="spellStart"/>
      <w:r w:rsidR="002130C1" w:rsidRPr="006D0A02">
        <w:rPr>
          <w:rFonts w:ascii="Times New Roman" w:hAnsi="Times New Roman"/>
          <w:szCs w:val="24"/>
          <w:lang w:val="uk-UA"/>
        </w:rPr>
        <w:t>Ірпінське</w:t>
      </w:r>
      <w:proofErr w:type="spellEnd"/>
      <w:r w:rsidR="002130C1" w:rsidRPr="006D0A02">
        <w:rPr>
          <w:rFonts w:ascii="Times New Roman" w:hAnsi="Times New Roman"/>
          <w:szCs w:val="24"/>
          <w:lang w:val="uk-UA"/>
        </w:rPr>
        <w:t xml:space="preserve"> АТП 13250» </w:t>
      </w:r>
      <w:r w:rsidR="000F793A" w:rsidRPr="006D0A02">
        <w:rPr>
          <w:rFonts w:ascii="Times New Roman" w:hAnsi="Times New Roman"/>
          <w:szCs w:val="24"/>
          <w:lang w:val="uk-UA"/>
        </w:rPr>
        <w:t xml:space="preserve"> </w:t>
      </w:r>
      <w:r w:rsidR="002130C1" w:rsidRPr="006D0A02">
        <w:rPr>
          <w:rFonts w:ascii="Times New Roman" w:hAnsi="Times New Roman"/>
          <w:szCs w:val="24"/>
          <w:lang w:val="uk-UA"/>
        </w:rPr>
        <w:t xml:space="preserve">в розмірі </w:t>
      </w:r>
      <w:r w:rsidR="00C16AFB" w:rsidRPr="006D0A02">
        <w:rPr>
          <w:rFonts w:ascii="Times New Roman" w:hAnsi="Times New Roman"/>
          <w:szCs w:val="24"/>
          <w:lang w:val="uk-UA"/>
        </w:rPr>
        <w:t xml:space="preserve"> 15</w:t>
      </w:r>
      <w:r w:rsidR="002130C1" w:rsidRPr="006D0A02">
        <w:rPr>
          <w:rFonts w:ascii="Times New Roman" w:hAnsi="Times New Roman"/>
          <w:szCs w:val="24"/>
          <w:lang w:val="uk-UA"/>
        </w:rPr>
        <w:t>,00 грн.</w:t>
      </w:r>
      <w:r w:rsidR="00695B7C">
        <w:rPr>
          <w:rFonts w:ascii="Times New Roman" w:hAnsi="Times New Roman"/>
          <w:szCs w:val="24"/>
          <w:lang w:val="uk-UA"/>
        </w:rPr>
        <w:t xml:space="preserve"> </w:t>
      </w:r>
      <w:r w:rsidR="00F743EF" w:rsidRPr="006D0A02">
        <w:rPr>
          <w:rFonts w:ascii="Times New Roman" w:hAnsi="Times New Roman"/>
          <w:szCs w:val="24"/>
          <w:lang w:val="uk-UA"/>
        </w:rPr>
        <w:t xml:space="preserve">(з ПДВ) </w:t>
      </w:r>
      <w:r w:rsidR="001326E2" w:rsidRPr="006D0A02">
        <w:rPr>
          <w:rFonts w:ascii="Times New Roman" w:hAnsi="Times New Roman"/>
          <w:szCs w:val="24"/>
          <w:lang w:val="uk-UA"/>
        </w:rPr>
        <w:t>відповідно до</w:t>
      </w:r>
      <w:r w:rsidR="00F812F2" w:rsidRPr="006D0A02">
        <w:rPr>
          <w:rFonts w:ascii="Times New Roman" w:hAnsi="Times New Roman"/>
          <w:szCs w:val="24"/>
          <w:lang w:val="uk-UA"/>
        </w:rPr>
        <w:t xml:space="preserve"> розрахунку вартості проїзду на міських автобусних маршрутах загального користування, </w:t>
      </w:r>
      <w:r w:rsidR="001326E2" w:rsidRPr="006D0A02">
        <w:rPr>
          <w:rFonts w:ascii="Times New Roman" w:hAnsi="Times New Roman"/>
          <w:szCs w:val="24"/>
          <w:lang w:val="uk-UA"/>
        </w:rPr>
        <w:t xml:space="preserve"> </w:t>
      </w:r>
      <w:r w:rsidR="00BE3955" w:rsidRPr="006D0A02">
        <w:rPr>
          <w:rFonts w:ascii="Times New Roman" w:hAnsi="Times New Roman"/>
          <w:szCs w:val="24"/>
          <w:lang w:val="uk-UA"/>
        </w:rPr>
        <w:t xml:space="preserve">який наведено в додатку </w:t>
      </w:r>
      <w:r w:rsidR="00F743EF" w:rsidRPr="006D0A02">
        <w:rPr>
          <w:rFonts w:ascii="Times New Roman" w:hAnsi="Times New Roman"/>
          <w:szCs w:val="24"/>
          <w:lang w:val="uk-UA"/>
        </w:rPr>
        <w:t>до цього рішення</w:t>
      </w:r>
      <w:r w:rsidR="002130C1" w:rsidRPr="006D0A02">
        <w:rPr>
          <w:rFonts w:ascii="Times New Roman" w:hAnsi="Times New Roman"/>
          <w:szCs w:val="24"/>
          <w:lang w:val="uk-UA"/>
        </w:rPr>
        <w:t>.</w:t>
      </w:r>
    </w:p>
    <w:p w:rsidR="002130C1" w:rsidRPr="002130C1" w:rsidRDefault="0056018D" w:rsidP="00315F9D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Визнати таким, що втратило чинність, рішення виконавчого комітету </w:t>
      </w:r>
      <w:proofErr w:type="spellStart"/>
      <w:r w:rsidRPr="003A53D1">
        <w:rPr>
          <w:rFonts w:ascii="Times New Roman" w:hAnsi="Times New Roman"/>
          <w:szCs w:val="28"/>
          <w:lang w:val="uk-UA"/>
        </w:rPr>
        <w:t>Ірпінської</w:t>
      </w:r>
      <w:proofErr w:type="spellEnd"/>
      <w:r w:rsidRPr="003A53D1">
        <w:rPr>
          <w:rFonts w:ascii="Times New Roman" w:hAnsi="Times New Roman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Cs w:val="28"/>
          <w:lang w:val="uk-UA"/>
        </w:rPr>
        <w:t xml:space="preserve"> від 11.09.2018 </w:t>
      </w:r>
      <w:r w:rsidR="0017615B">
        <w:rPr>
          <w:rFonts w:ascii="Times New Roman" w:hAnsi="Times New Roman"/>
          <w:szCs w:val="28"/>
          <w:lang w:val="uk-UA"/>
        </w:rPr>
        <w:t xml:space="preserve">№184/3 </w:t>
      </w:r>
      <w:r w:rsidR="007355A8" w:rsidRPr="0056018D">
        <w:rPr>
          <w:rFonts w:ascii="Times New Roman" w:hAnsi="Times New Roman"/>
          <w:szCs w:val="24"/>
          <w:lang w:val="uk-UA"/>
        </w:rPr>
        <w:t>«</w:t>
      </w:r>
      <w:r w:rsidR="007F5C4B">
        <w:rPr>
          <w:rFonts w:ascii="Times New Roman" w:hAnsi="Times New Roman"/>
          <w:szCs w:val="28"/>
          <w:lang w:val="uk-UA"/>
        </w:rPr>
        <w:t xml:space="preserve">Про погодження тарифів на міські </w:t>
      </w:r>
      <w:r w:rsidR="00315F9D">
        <w:rPr>
          <w:rFonts w:ascii="Times New Roman" w:hAnsi="Times New Roman"/>
          <w:szCs w:val="28"/>
          <w:lang w:val="uk-UA"/>
        </w:rPr>
        <w:t>пасажирські перевезення, що надаються</w:t>
      </w:r>
      <w:r w:rsidR="007F5C4B">
        <w:rPr>
          <w:rFonts w:ascii="Times New Roman" w:hAnsi="Times New Roman"/>
          <w:szCs w:val="28"/>
          <w:lang w:val="uk-UA"/>
        </w:rPr>
        <w:t xml:space="preserve"> </w:t>
      </w:r>
      <w:r w:rsidR="00315F9D" w:rsidRPr="0056018D">
        <w:rPr>
          <w:rFonts w:ascii="Times New Roman" w:hAnsi="Times New Roman"/>
          <w:szCs w:val="24"/>
          <w:lang w:val="uk-UA"/>
        </w:rPr>
        <w:t>ТОВ «</w:t>
      </w:r>
      <w:proofErr w:type="spellStart"/>
      <w:r w:rsidR="00315F9D" w:rsidRPr="0056018D">
        <w:rPr>
          <w:rFonts w:ascii="Times New Roman" w:hAnsi="Times New Roman"/>
          <w:szCs w:val="24"/>
          <w:lang w:val="uk-UA"/>
        </w:rPr>
        <w:t>Ірпінське</w:t>
      </w:r>
      <w:proofErr w:type="spellEnd"/>
      <w:r w:rsidR="00315F9D" w:rsidRPr="0056018D">
        <w:rPr>
          <w:rFonts w:ascii="Times New Roman" w:hAnsi="Times New Roman"/>
          <w:szCs w:val="24"/>
          <w:lang w:val="uk-UA"/>
        </w:rPr>
        <w:t xml:space="preserve"> АТП 13250»»</w:t>
      </w:r>
      <w:r w:rsidR="007355A8">
        <w:rPr>
          <w:rFonts w:ascii="Times New Roman" w:hAnsi="Times New Roman"/>
          <w:szCs w:val="24"/>
          <w:lang w:val="uk-UA"/>
        </w:rPr>
        <w:t>.</w:t>
      </w:r>
    </w:p>
    <w:p w:rsidR="00F86B1A" w:rsidRDefault="006D45C4" w:rsidP="00AD5A1C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Дане рішення набирає чинності з дня його офіційного оприлюднення.</w:t>
      </w:r>
    </w:p>
    <w:p w:rsidR="0029072B" w:rsidRPr="00AD5A1C" w:rsidRDefault="00CB0CD4" w:rsidP="00AD5A1C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szCs w:val="28"/>
          <w:lang w:val="uk-UA"/>
        </w:rPr>
      </w:pPr>
      <w:r w:rsidRPr="00AD5A1C">
        <w:rPr>
          <w:rFonts w:ascii="Times New Roman" w:hAnsi="Times New Roman"/>
          <w:szCs w:val="28"/>
          <w:lang w:val="uk-UA"/>
        </w:rPr>
        <w:t>Контроль за виконанням даного рішення покласти на заступника міського голови</w:t>
      </w:r>
      <w:r w:rsidR="007168F7" w:rsidRPr="00AD5A1C">
        <w:rPr>
          <w:rFonts w:ascii="Times New Roman" w:hAnsi="Times New Roman"/>
          <w:szCs w:val="28"/>
          <w:lang w:val="uk-UA"/>
        </w:rPr>
        <w:t xml:space="preserve"> відповідно до розподілу обов’язків.</w:t>
      </w:r>
      <w:r w:rsidRPr="00AD5A1C">
        <w:rPr>
          <w:rFonts w:ascii="Times New Roman" w:hAnsi="Times New Roman"/>
          <w:szCs w:val="28"/>
          <w:lang w:val="uk-UA"/>
        </w:rPr>
        <w:t xml:space="preserve"> </w:t>
      </w:r>
    </w:p>
    <w:p w:rsidR="0029072B" w:rsidRDefault="0029072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szCs w:val="28"/>
          <w:lang w:val="uk-UA"/>
        </w:rPr>
      </w:pPr>
    </w:p>
    <w:p w:rsidR="0017615B" w:rsidRDefault="0017615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szCs w:val="28"/>
          <w:lang w:val="uk-UA"/>
        </w:rPr>
      </w:pPr>
    </w:p>
    <w:p w:rsidR="0017615B" w:rsidRDefault="0017615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szCs w:val="28"/>
          <w:lang w:val="uk-UA"/>
        </w:rPr>
      </w:pPr>
    </w:p>
    <w:p w:rsidR="0029072B" w:rsidRPr="00B168FE" w:rsidRDefault="0029072B" w:rsidP="0029072B">
      <w:pPr>
        <w:widowControl w:val="0"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М</w:t>
      </w:r>
      <w:r w:rsidRPr="00B168FE">
        <w:rPr>
          <w:rFonts w:ascii="Times New Roman" w:hAnsi="Times New Roman"/>
          <w:b/>
          <w:szCs w:val="28"/>
          <w:lang w:val="uk-UA"/>
        </w:rPr>
        <w:t>іськ</w:t>
      </w:r>
      <w:r>
        <w:rPr>
          <w:rFonts w:ascii="Times New Roman" w:hAnsi="Times New Roman"/>
          <w:b/>
          <w:szCs w:val="28"/>
          <w:lang w:val="uk-UA"/>
        </w:rPr>
        <w:t>ий</w:t>
      </w:r>
      <w:r w:rsidRPr="00B168FE">
        <w:rPr>
          <w:rFonts w:ascii="Times New Roman" w:hAnsi="Times New Roman"/>
          <w:b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Cs w:val="28"/>
          <w:lang w:val="uk-UA"/>
        </w:rPr>
        <w:t>а</w:t>
      </w:r>
      <w:r w:rsidRPr="00B168FE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 xml:space="preserve">               </w:t>
      </w:r>
      <w:r w:rsidR="00D90137">
        <w:rPr>
          <w:rFonts w:ascii="Times New Roman" w:hAnsi="Times New Roman"/>
          <w:sz w:val="24"/>
          <w:szCs w:val="28"/>
          <w:lang w:val="uk-UA"/>
        </w:rPr>
        <w:tab/>
      </w:r>
      <w:r w:rsidR="00D90137">
        <w:rPr>
          <w:rFonts w:ascii="Times New Roman" w:hAnsi="Times New Roman"/>
          <w:sz w:val="24"/>
          <w:szCs w:val="28"/>
          <w:lang w:val="uk-UA"/>
        </w:rPr>
        <w:tab/>
      </w:r>
      <w:r w:rsidR="007168F7">
        <w:rPr>
          <w:rFonts w:ascii="Times New Roman" w:hAnsi="Times New Roman"/>
          <w:b/>
          <w:szCs w:val="28"/>
          <w:lang w:val="uk-UA"/>
        </w:rPr>
        <w:t>Олександр МАРКУШИН</w:t>
      </w:r>
    </w:p>
    <w:p w:rsidR="0029072B" w:rsidRDefault="0029072B" w:rsidP="0029072B">
      <w:pPr>
        <w:widowControl w:val="0"/>
        <w:tabs>
          <w:tab w:val="left" w:pos="993"/>
        </w:tabs>
        <w:spacing w:line="276" w:lineRule="auto"/>
        <w:ind w:right="-284"/>
        <w:jc w:val="both"/>
        <w:rPr>
          <w:rFonts w:ascii="Times New Roman" w:hAnsi="Times New Roman"/>
          <w:b/>
          <w:szCs w:val="28"/>
          <w:lang w:val="uk-UA"/>
        </w:rPr>
      </w:pPr>
    </w:p>
    <w:p w:rsidR="0029072B" w:rsidRDefault="0029072B" w:rsidP="0029072B">
      <w:pPr>
        <w:widowControl w:val="0"/>
        <w:tabs>
          <w:tab w:val="left" w:pos="993"/>
        </w:tabs>
        <w:spacing w:line="276" w:lineRule="auto"/>
        <w:ind w:right="-284"/>
        <w:jc w:val="both"/>
        <w:rPr>
          <w:rFonts w:ascii="Times New Roman" w:hAnsi="Times New Roman"/>
          <w:b/>
          <w:szCs w:val="28"/>
          <w:lang w:val="uk-UA"/>
        </w:rPr>
      </w:pPr>
    </w:p>
    <w:p w:rsidR="00AD5A1C" w:rsidRDefault="00AD5A1C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b/>
          <w:szCs w:val="28"/>
          <w:lang w:val="uk-UA"/>
        </w:rPr>
      </w:pPr>
    </w:p>
    <w:p w:rsidR="00BE3366" w:rsidRDefault="00BE3366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b/>
          <w:szCs w:val="28"/>
          <w:lang w:val="uk-UA"/>
        </w:rPr>
      </w:pPr>
    </w:p>
    <w:p w:rsidR="0029072B" w:rsidRPr="00B168FE" w:rsidRDefault="007168F7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Керуючий справами</w:t>
      </w:r>
      <w:r w:rsidR="0029072B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="0029072B" w:rsidRPr="00B168FE">
        <w:rPr>
          <w:rFonts w:ascii="Times New Roman" w:hAnsi="Times New Roman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Cs w:val="28"/>
          <w:lang w:val="uk-UA"/>
        </w:rPr>
        <w:t xml:space="preserve">  Дмитро НЕГРЕША</w:t>
      </w:r>
    </w:p>
    <w:p w:rsidR="0029072B" w:rsidRPr="00B168FE" w:rsidRDefault="0029072B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29072B" w:rsidRPr="00B168FE" w:rsidRDefault="0029072B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29072B" w:rsidRPr="00B168FE" w:rsidRDefault="00EA43FB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З</w:t>
      </w:r>
      <w:r w:rsidR="00AD5A1C">
        <w:rPr>
          <w:rFonts w:ascii="Times New Roman" w:hAnsi="Times New Roman"/>
          <w:szCs w:val="28"/>
          <w:lang w:val="uk-UA"/>
        </w:rPr>
        <w:t>аступник м</w:t>
      </w:r>
      <w:r w:rsidR="007168F7">
        <w:rPr>
          <w:rFonts w:ascii="Times New Roman" w:hAnsi="Times New Roman"/>
          <w:szCs w:val="28"/>
          <w:lang w:val="uk-UA"/>
        </w:rPr>
        <w:t>іського голови</w:t>
      </w:r>
      <w:r w:rsidR="0029072B">
        <w:rPr>
          <w:rFonts w:ascii="Times New Roman" w:hAnsi="Times New Roman"/>
          <w:szCs w:val="28"/>
          <w:lang w:val="uk-UA"/>
        </w:rPr>
        <w:tab/>
      </w:r>
      <w:r w:rsidR="0029072B">
        <w:rPr>
          <w:rFonts w:ascii="Times New Roman" w:hAnsi="Times New Roman"/>
          <w:szCs w:val="28"/>
          <w:lang w:val="uk-UA"/>
        </w:rPr>
        <w:tab/>
      </w:r>
      <w:r w:rsidR="0029072B" w:rsidRPr="00B168FE">
        <w:rPr>
          <w:rFonts w:ascii="Times New Roman" w:hAnsi="Times New Roman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Cs w:val="28"/>
          <w:lang w:val="uk-UA"/>
        </w:rPr>
        <w:t xml:space="preserve">           </w:t>
      </w:r>
      <w:r w:rsidR="0029072B" w:rsidRPr="00B168FE">
        <w:rPr>
          <w:rFonts w:ascii="Times New Roman" w:hAnsi="Times New Roman"/>
          <w:szCs w:val="28"/>
          <w:lang w:val="uk-UA"/>
        </w:rPr>
        <w:t xml:space="preserve">  </w:t>
      </w:r>
      <w:r>
        <w:rPr>
          <w:rFonts w:ascii="Times New Roman" w:hAnsi="Times New Roman"/>
          <w:szCs w:val="28"/>
          <w:lang w:val="uk-UA"/>
        </w:rPr>
        <w:t>Лідія</w:t>
      </w:r>
      <w:r w:rsidR="00AD5A1C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 МИХАЛЬЧЕНКО</w:t>
      </w:r>
    </w:p>
    <w:p w:rsidR="0029072B" w:rsidRPr="00B168FE" w:rsidRDefault="0029072B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29072B" w:rsidRPr="00B168FE" w:rsidRDefault="0029072B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29072B" w:rsidRDefault="007168F7" w:rsidP="0029072B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Начальник юридичного відділу</w:t>
      </w:r>
      <w:r w:rsidR="0029072B">
        <w:rPr>
          <w:rFonts w:ascii="Times New Roman" w:hAnsi="Times New Roman"/>
          <w:szCs w:val="28"/>
          <w:lang w:val="uk-UA"/>
        </w:rPr>
        <w:tab/>
      </w:r>
      <w:r w:rsidR="0029072B">
        <w:rPr>
          <w:rFonts w:ascii="Times New Roman" w:hAnsi="Times New Roman"/>
          <w:szCs w:val="28"/>
          <w:lang w:val="uk-UA"/>
        </w:rPr>
        <w:tab/>
        <w:t xml:space="preserve">                </w:t>
      </w:r>
      <w:r w:rsidR="0029072B" w:rsidRPr="00B168FE">
        <w:rPr>
          <w:rFonts w:ascii="Times New Roman" w:hAnsi="Times New Roman"/>
          <w:szCs w:val="28"/>
          <w:lang w:val="uk-UA"/>
        </w:rPr>
        <w:t xml:space="preserve">          </w:t>
      </w:r>
      <w:r w:rsidR="0029072B" w:rsidRPr="00B168FE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>Оксана ЗАЛУЖНЯК</w:t>
      </w:r>
    </w:p>
    <w:p w:rsidR="007168F7" w:rsidRDefault="007168F7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EA43FB" w:rsidRDefault="00EA43FB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7168F7" w:rsidRDefault="007168F7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Начальник відділу економіки та </w:t>
      </w:r>
    </w:p>
    <w:p w:rsidR="007168F7" w:rsidRDefault="007168F7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стратегічного планування</w:t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  <w:t xml:space="preserve">                </w:t>
      </w:r>
      <w:r w:rsidRPr="00B168FE">
        <w:rPr>
          <w:rFonts w:ascii="Times New Roman" w:hAnsi="Times New Roman"/>
          <w:szCs w:val="28"/>
          <w:lang w:val="uk-UA"/>
        </w:rPr>
        <w:t xml:space="preserve">          </w:t>
      </w:r>
      <w:r w:rsidRPr="00B168FE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 xml:space="preserve">          Яна ЖИГАН</w:t>
      </w:r>
    </w:p>
    <w:p w:rsidR="00C91E9F" w:rsidRDefault="00C91E9F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C91E9F" w:rsidRDefault="00C91E9F" w:rsidP="007168F7">
      <w:pPr>
        <w:widowControl w:val="0"/>
        <w:tabs>
          <w:tab w:val="left" w:pos="993"/>
        </w:tabs>
        <w:spacing w:line="276" w:lineRule="auto"/>
        <w:ind w:left="-993" w:right="850"/>
        <w:jc w:val="both"/>
        <w:rPr>
          <w:rFonts w:ascii="Times New Roman" w:hAnsi="Times New Roman"/>
          <w:szCs w:val="28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7D35D6" w:rsidRDefault="007D35D6">
      <w:pPr>
        <w:rPr>
          <w:rFonts w:asciiTheme="minorHAnsi" w:hAnsiTheme="minorHAnsi"/>
          <w:lang w:val="uk-UA"/>
        </w:rPr>
      </w:pPr>
    </w:p>
    <w:p w:rsidR="007D35D6" w:rsidRDefault="007D35D6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E47DE0" w:rsidRDefault="00E47DE0">
      <w:pPr>
        <w:rPr>
          <w:rFonts w:asciiTheme="minorHAnsi" w:hAnsiTheme="minorHAnsi"/>
          <w:lang w:val="uk-UA"/>
        </w:rPr>
      </w:pPr>
    </w:p>
    <w:p w:rsidR="00E47DE0" w:rsidRDefault="00E47DE0">
      <w:pPr>
        <w:rPr>
          <w:rFonts w:asciiTheme="minorHAnsi" w:hAnsiTheme="minorHAnsi"/>
          <w:lang w:val="uk-UA"/>
        </w:rPr>
      </w:pPr>
    </w:p>
    <w:p w:rsidR="00E47DE0" w:rsidRDefault="00E47DE0">
      <w:pPr>
        <w:rPr>
          <w:rFonts w:asciiTheme="minorHAnsi" w:hAnsiTheme="minorHAnsi"/>
          <w:lang w:val="uk-UA"/>
        </w:rPr>
      </w:pPr>
    </w:p>
    <w:p w:rsidR="00E47DE0" w:rsidRDefault="00E47DE0">
      <w:pPr>
        <w:rPr>
          <w:rFonts w:asciiTheme="minorHAnsi" w:hAnsiTheme="minorHAnsi"/>
          <w:lang w:val="uk-UA"/>
        </w:rPr>
      </w:pPr>
    </w:p>
    <w:p w:rsidR="00E47DE0" w:rsidRDefault="00E47DE0">
      <w:pPr>
        <w:rPr>
          <w:rFonts w:asciiTheme="minorHAnsi" w:hAnsiTheme="minorHAnsi"/>
          <w:lang w:val="uk-UA"/>
        </w:rPr>
      </w:pPr>
    </w:p>
    <w:p w:rsidR="00BE3366" w:rsidRPr="005279D9" w:rsidRDefault="00F86341" w:rsidP="005279D9">
      <w:pPr>
        <w:ind w:left="6372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lastRenderedPageBreak/>
        <w:t xml:space="preserve">Додаток </w:t>
      </w:r>
    </w:p>
    <w:p w:rsidR="00BE3366" w:rsidRPr="005279D9" w:rsidRDefault="00BE3366" w:rsidP="005279D9">
      <w:pPr>
        <w:ind w:left="6372"/>
        <w:rPr>
          <w:rFonts w:ascii="Times New Roman" w:hAnsi="Times New Roman"/>
          <w:sz w:val="22"/>
          <w:szCs w:val="22"/>
          <w:lang w:val="uk-UA"/>
        </w:rPr>
      </w:pPr>
      <w:r w:rsidRPr="005279D9">
        <w:rPr>
          <w:rFonts w:ascii="Times New Roman" w:hAnsi="Times New Roman"/>
          <w:sz w:val="22"/>
          <w:szCs w:val="22"/>
          <w:lang w:val="uk-UA"/>
        </w:rPr>
        <w:t xml:space="preserve">до рішення виконавчого комітету </w:t>
      </w:r>
    </w:p>
    <w:p w:rsidR="00BE3366" w:rsidRPr="005279D9" w:rsidRDefault="00BE3366" w:rsidP="005279D9">
      <w:pPr>
        <w:ind w:left="6372"/>
        <w:rPr>
          <w:rFonts w:ascii="Times New Roman" w:hAnsi="Times New Roman"/>
          <w:sz w:val="22"/>
          <w:szCs w:val="22"/>
          <w:lang w:val="uk-UA"/>
        </w:rPr>
      </w:pPr>
      <w:r w:rsidRPr="005279D9">
        <w:rPr>
          <w:rFonts w:ascii="Times New Roman" w:hAnsi="Times New Roman"/>
          <w:sz w:val="22"/>
          <w:szCs w:val="22"/>
          <w:lang w:val="uk-UA"/>
        </w:rPr>
        <w:t>Ірпінської міської ради</w:t>
      </w:r>
    </w:p>
    <w:p w:rsidR="00BE3366" w:rsidRDefault="00BE3366" w:rsidP="005279D9">
      <w:pPr>
        <w:ind w:left="6372"/>
        <w:rPr>
          <w:rFonts w:ascii="Times New Roman" w:hAnsi="Times New Roman"/>
          <w:sz w:val="22"/>
          <w:szCs w:val="22"/>
          <w:lang w:val="uk-UA"/>
        </w:rPr>
      </w:pPr>
      <w:r w:rsidRPr="005279D9">
        <w:rPr>
          <w:rFonts w:ascii="Times New Roman" w:hAnsi="Times New Roman"/>
          <w:sz w:val="22"/>
          <w:szCs w:val="22"/>
          <w:lang w:val="uk-UA"/>
        </w:rPr>
        <w:t>від ________</w:t>
      </w:r>
      <w:r w:rsidR="00444389">
        <w:rPr>
          <w:rFonts w:ascii="Times New Roman" w:hAnsi="Times New Roman"/>
          <w:sz w:val="22"/>
          <w:szCs w:val="22"/>
          <w:lang w:val="uk-UA"/>
        </w:rPr>
        <w:t>_</w:t>
      </w:r>
      <w:r w:rsidRPr="005279D9">
        <w:rPr>
          <w:rFonts w:ascii="Times New Roman" w:hAnsi="Times New Roman"/>
          <w:sz w:val="22"/>
          <w:szCs w:val="22"/>
          <w:lang w:val="uk-UA"/>
        </w:rPr>
        <w:t xml:space="preserve"> №_______</w:t>
      </w:r>
    </w:p>
    <w:p w:rsidR="00BB320B" w:rsidRDefault="00BB320B" w:rsidP="00BB320B">
      <w:pPr>
        <w:rPr>
          <w:rFonts w:ascii="Times New Roman" w:hAnsi="Times New Roman"/>
          <w:color w:val="FF0000"/>
          <w:szCs w:val="28"/>
          <w:lang w:val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407"/>
        <w:gridCol w:w="6248"/>
        <w:gridCol w:w="1701"/>
      </w:tblGrid>
      <w:tr w:rsidR="00E67112" w:rsidRPr="006D0A02" w:rsidTr="00CB7C2B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12" w:rsidRPr="00CB7C2B" w:rsidRDefault="00E67112" w:rsidP="00E671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</w:pP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Розрахунок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вартості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проїзду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на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міських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автобусних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маршрутах</w:t>
            </w:r>
          </w:p>
        </w:tc>
      </w:tr>
      <w:tr w:rsidR="00E67112" w:rsidRPr="006D0A02" w:rsidTr="00CB7C2B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112" w:rsidRPr="00CB7C2B" w:rsidRDefault="00E67112" w:rsidP="00E671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</w:pP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загального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користування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(для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автобусів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,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що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працюють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 xml:space="preserve"> на дизельному </w:t>
            </w:r>
            <w:proofErr w:type="spellStart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паливі</w:t>
            </w:r>
            <w:proofErr w:type="spellEnd"/>
            <w:r w:rsidRPr="00CB7C2B">
              <w:rPr>
                <w:rFonts w:ascii="Times New Roman" w:hAnsi="Times New Roman"/>
                <w:b/>
                <w:bCs/>
                <w:color w:val="000000"/>
                <w:szCs w:val="28"/>
                <w:lang w:val="ru-RU"/>
              </w:rPr>
              <w:t>)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343219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0854F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Планова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4316,91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Виробнича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4241,71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матеріальні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1758,66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ПММ*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1685,75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65,21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7,7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1008,00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1387,69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ЄСВ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221,76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амортизаційні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280,42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ремонт,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885,51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1.1.4.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загальновиробничі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87,37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56,60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операційної</w:t>
            </w:r>
            <w:proofErr w:type="spellEnd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18,60</w:t>
            </w:r>
          </w:p>
        </w:tc>
      </w:tr>
      <w:tr w:rsidR="006D0A02" w:rsidRPr="006D0A02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Разом </w:t>
            </w:r>
            <w:proofErr w:type="spellStart"/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перевезення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4392,11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Плановий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прибуток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43,92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S+П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4436,04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Запланований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перевезених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пасажирів</w:t>
            </w:r>
            <w:proofErr w:type="spellEnd"/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тис. пас.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355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Тариф, грн./пас. (без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12,50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ПДВ,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2,50</w:t>
            </w:r>
          </w:p>
        </w:tc>
      </w:tr>
      <w:tr w:rsidR="006D0A02" w:rsidRPr="006D0A02" w:rsidTr="00CB7C2B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Тариф, грн./пас. (в </w:t>
            </w:r>
            <w:proofErr w:type="spellStart"/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02" w:rsidRPr="006D0A02" w:rsidRDefault="006D0A02" w:rsidP="006D0A0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0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</w:tbl>
    <w:p w:rsidR="006D0A02" w:rsidRDefault="006D0A02" w:rsidP="00BB320B">
      <w:pPr>
        <w:rPr>
          <w:rFonts w:ascii="Times New Roman" w:hAnsi="Times New Roman"/>
          <w:color w:val="FF0000"/>
          <w:szCs w:val="28"/>
          <w:lang w:val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407"/>
        <w:gridCol w:w="3271"/>
        <w:gridCol w:w="284"/>
        <w:gridCol w:w="1701"/>
        <w:gridCol w:w="992"/>
        <w:gridCol w:w="1701"/>
      </w:tblGrid>
      <w:tr w:rsidR="003C4934" w:rsidRPr="003C4934" w:rsidTr="00CB7C2B">
        <w:trPr>
          <w:trHeight w:val="37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55" w:rsidRDefault="003C4934" w:rsidP="007430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Розрахунок</w:t>
            </w:r>
            <w:proofErr w:type="spellEnd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вартості</w:t>
            </w:r>
            <w:proofErr w:type="spellEnd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р</w:t>
            </w:r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оїзду</w:t>
            </w:r>
            <w:proofErr w:type="spellEnd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на </w:t>
            </w:r>
            <w:proofErr w:type="spellStart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міських</w:t>
            </w:r>
            <w:proofErr w:type="spellEnd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автобусних</w:t>
            </w:r>
            <w:proofErr w:type="spellEnd"/>
          </w:p>
          <w:p w:rsidR="003C4934" w:rsidRPr="001C441F" w:rsidRDefault="003C4934" w:rsidP="007430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маршрутах</w:t>
            </w:r>
            <w:r w:rsidR="00743055"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743055"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загального</w:t>
            </w:r>
            <w:proofErr w:type="spellEnd"/>
            <w:r w:rsidR="00743055"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743055" w:rsidRPr="001C441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користування</w:t>
            </w:r>
            <w:proofErr w:type="spellEnd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(для </w:t>
            </w:r>
            <w:proofErr w:type="spellStart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автобусів</w:t>
            </w:r>
            <w:proofErr w:type="spellEnd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що</w:t>
            </w:r>
            <w:proofErr w:type="spellEnd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743055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працюють</w:t>
            </w:r>
            <w:proofErr w:type="spellEnd"/>
          </w:p>
        </w:tc>
      </w:tr>
      <w:tr w:rsidR="003C4934" w:rsidRPr="003C4934" w:rsidTr="00CB7C2B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1C441F" w:rsidRDefault="003C4934" w:rsidP="0074305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скрапленому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газі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)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343219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0854F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Планова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4399,29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Виробнича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4324,09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матеріальні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1841,03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ПММ*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1768,12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65,21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7,7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1008,00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прямі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1387,69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ЄСВ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221,76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амортизаційні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280,42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1.1.3.3.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ремонт,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885,51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1.1.4.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загальновиробничі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87,37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56,60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операційної</w:t>
            </w:r>
            <w:proofErr w:type="spellEnd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18,60</w:t>
            </w:r>
          </w:p>
        </w:tc>
      </w:tr>
      <w:tr w:rsidR="003C4934" w:rsidRPr="003C4934" w:rsidTr="00CB7C2B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Разом </w:t>
            </w:r>
            <w:proofErr w:type="spellStart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перевезення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4474,49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Плановий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прибуток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S+П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4474,49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Запланований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перевезених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пасажирів</w:t>
            </w:r>
            <w:proofErr w:type="spellEnd"/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тис. пас.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355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Тариф, грн./пас.(без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12,60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ПДВ,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2,52</w:t>
            </w:r>
          </w:p>
        </w:tc>
      </w:tr>
      <w:tr w:rsidR="003C4934" w:rsidRPr="003C4934" w:rsidTr="00CB7C2B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Тариф, грн./</w:t>
            </w:r>
            <w:proofErr w:type="gramStart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пас.(</w:t>
            </w:r>
            <w:proofErr w:type="gramEnd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 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34" w:rsidRPr="003C4934" w:rsidRDefault="003C4934" w:rsidP="003C49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C4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15,12</w:t>
            </w:r>
          </w:p>
        </w:tc>
      </w:tr>
      <w:tr w:rsidR="00C975B7" w:rsidRPr="00854640" w:rsidTr="00D52AAF">
        <w:trPr>
          <w:trHeight w:val="445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A8" w:rsidRDefault="00294DA8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975B7" w:rsidRPr="00854640" w:rsidRDefault="00C975B7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Технічне</w:t>
            </w:r>
            <w:proofErr w:type="spellEnd"/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і ремонт</w:t>
            </w: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автобуса,  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57203</w:t>
            </w: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1C4858" w:rsidP="001C485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Кількістть</w:t>
            </w:r>
            <w:proofErr w:type="spellEnd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обслугов.на</w:t>
            </w:r>
            <w:proofErr w:type="spellEnd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пробіг,од</w:t>
            </w:r>
            <w:proofErr w:type="spellEnd"/>
            <w:r w:rsidR="00854640"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  ЩО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</w:tr>
      <w:tr w:rsidR="005E403A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 ТО-1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 ТО-2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Норомативи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мат-в на 1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ТО,грн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4CE2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3.1 ЩО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5E403A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3.2 ТО-1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2280</w:t>
            </w:r>
          </w:p>
        </w:tc>
      </w:tr>
      <w:tr w:rsidR="005E403A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3.3 ТО-2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26172</w:t>
            </w:r>
          </w:p>
        </w:tc>
      </w:tr>
      <w:tr w:rsidR="005E403A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Нормативи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ремонт (грн.1000 км)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526,5</w:t>
            </w:r>
          </w:p>
        </w:tc>
      </w:tr>
      <w:tr w:rsidR="005E403A" w:rsidRPr="00854640" w:rsidTr="001C4858">
        <w:trPr>
          <w:trHeight w:val="4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5.Витрати з/ч на 1 км </w:t>
            </w:r>
            <w:proofErr w:type="spellStart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пробігу</w:t>
            </w:r>
            <w:proofErr w:type="spellEnd"/>
            <w:r w:rsidRPr="008546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грн./км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40" w:rsidRPr="00854640" w:rsidRDefault="00854640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4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2,58</w:t>
            </w:r>
          </w:p>
        </w:tc>
      </w:tr>
      <w:tr w:rsidR="00C54CE2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Паливо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D363C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63C" w:rsidRDefault="001D363C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63C" w:rsidRPr="00A1181B" w:rsidRDefault="001D363C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63C" w:rsidRPr="00A1181B" w:rsidRDefault="001D363C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Газ  </w:t>
            </w:r>
            <w:proofErr w:type="spellStart"/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скраплений</w:t>
            </w:r>
            <w:proofErr w:type="spellEnd"/>
          </w:p>
        </w:tc>
      </w:tr>
      <w:tr w:rsidR="00C54CE2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Лінійна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норма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л/100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Коефіціенти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коригування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 робота в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зимових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 робота в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міста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технол.зупинки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(посадка/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висадка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пас)%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використ.автономних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обігріву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2.5 робота за межами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приміської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2.6 робота на авто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зі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строком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експл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.&gt;8р.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Сумарний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коригуючий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кооефіціент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Додаткове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споживання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9245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внутрішні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роз</w:t>
            </w:r>
            <w:r w:rsidR="0092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їзди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палива,грн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/л, без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39,54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19,85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1 км.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Пробігу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л/км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грн./км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4,78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5,02</w:t>
            </w: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03A" w:rsidRPr="00A1181B" w:rsidTr="00D52AAF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9245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внутрішньогаражних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роз</w:t>
            </w:r>
            <w:r w:rsidR="0092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їздів,грн</w:t>
            </w:r>
            <w:proofErr w:type="spellEnd"/>
            <w:r w:rsidRPr="00A11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./км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81B" w:rsidRPr="00A1181B" w:rsidRDefault="00A1181B" w:rsidP="00575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4,83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1B" w:rsidRPr="00A1181B" w:rsidRDefault="00A1181B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8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5,07</w:t>
            </w:r>
          </w:p>
        </w:tc>
      </w:tr>
      <w:tr w:rsidR="00E970AF" w:rsidRPr="00E970AF" w:rsidTr="00D52AAF">
        <w:trPr>
          <w:trHeight w:val="277"/>
        </w:trPr>
        <w:tc>
          <w:tcPr>
            <w:tcW w:w="66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proofErr w:type="spellStart"/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Мастильні</w:t>
            </w:r>
            <w:proofErr w:type="spellEnd"/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мастильних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моторні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оливи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л/100 л.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трансмісійні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оливи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л/100 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2.1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моторні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оливи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145,4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2.2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трансмісійні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оливи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310,0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мастильних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мат.на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км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пробігу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грн./км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0,58</w:t>
            </w:r>
          </w:p>
        </w:tc>
      </w:tr>
      <w:tr w:rsidR="00E970AF" w:rsidRPr="00E970AF" w:rsidTr="00D52AAF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Розрахунковий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кілометраж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на 100 л 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довід</w:t>
            </w:r>
            <w:proofErr w:type="spellEnd"/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AF" w:rsidRPr="00E970AF" w:rsidRDefault="00E970AF" w:rsidP="00E970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70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909,00</w:t>
            </w:r>
          </w:p>
        </w:tc>
      </w:tr>
    </w:tbl>
    <w:p w:rsidR="00386D83" w:rsidRDefault="00386D83" w:rsidP="00386D83">
      <w:pPr>
        <w:rPr>
          <w:rFonts w:ascii="Times New Roman" w:hAnsi="Times New Roman"/>
          <w:color w:val="FF0000"/>
          <w:szCs w:val="28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Автомобільні</w:t>
            </w:r>
            <w:proofErr w:type="spellEnd"/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шини</w:t>
            </w:r>
            <w:proofErr w:type="spellEnd"/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(РУТА)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Річний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автобуса, тис. км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шин, 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Розмір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185/75R16</w:t>
            </w: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Норми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експл.пробігу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тис. км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Вартість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шини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грн./без ПДВ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2083</w:t>
            </w:r>
          </w:p>
        </w:tc>
      </w:tr>
      <w:tr w:rsidR="00386D83" w:rsidRPr="00386D83" w:rsidTr="00D52AAF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шини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1км </w:t>
            </w:r>
            <w:proofErr w:type="spellStart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пробігу</w:t>
            </w:r>
            <w:proofErr w:type="spellEnd"/>
            <w:r w:rsidRPr="00386D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грн./км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83" w:rsidRPr="00386D83" w:rsidRDefault="00386D83" w:rsidP="00386D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6D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0,19</w:t>
            </w:r>
          </w:p>
        </w:tc>
      </w:tr>
    </w:tbl>
    <w:p w:rsidR="00F85C98" w:rsidRPr="00F85C98" w:rsidRDefault="00F85C98" w:rsidP="00F85C98">
      <w:pPr>
        <w:rPr>
          <w:lang w:val="uk-UA"/>
        </w:rPr>
      </w:pPr>
    </w:p>
    <w:p w:rsidR="00F85C98" w:rsidRDefault="00F85C98" w:rsidP="00F85C98">
      <w:pPr>
        <w:rPr>
          <w:rFonts w:asciiTheme="minorHAnsi" w:hAnsiTheme="minorHAnsi"/>
          <w:lang w:val="uk-UA"/>
        </w:rPr>
      </w:pPr>
    </w:p>
    <w:p w:rsidR="005E403A" w:rsidRPr="005E403A" w:rsidRDefault="005E403A" w:rsidP="00F85C98">
      <w:pPr>
        <w:rPr>
          <w:rFonts w:asciiTheme="minorHAnsi" w:hAnsiTheme="minorHAnsi"/>
          <w:lang w:val="uk-UA"/>
        </w:rPr>
      </w:pPr>
    </w:p>
    <w:p w:rsidR="00F85C98" w:rsidRDefault="00F85C98" w:rsidP="00F85C98">
      <w:pPr>
        <w:rPr>
          <w:rFonts w:ascii="Times New Roman" w:hAnsi="Times New Roman"/>
          <w:lang w:val="uk-UA"/>
        </w:rPr>
      </w:pPr>
      <w:r w:rsidRPr="00F85C98">
        <w:rPr>
          <w:rFonts w:ascii="Times New Roman" w:hAnsi="Times New Roman"/>
          <w:lang w:val="uk-UA"/>
        </w:rPr>
        <w:t xml:space="preserve">Керуючий справами </w:t>
      </w:r>
      <w:r w:rsidR="00925A9A">
        <w:rPr>
          <w:rFonts w:ascii="Times New Roman" w:hAnsi="Times New Roman"/>
          <w:lang w:val="uk-UA"/>
        </w:rPr>
        <w:tab/>
      </w:r>
      <w:r w:rsidR="00925A9A">
        <w:rPr>
          <w:rFonts w:ascii="Times New Roman" w:hAnsi="Times New Roman"/>
          <w:lang w:val="uk-UA"/>
        </w:rPr>
        <w:tab/>
      </w:r>
      <w:r w:rsidR="00925A9A">
        <w:rPr>
          <w:rFonts w:ascii="Times New Roman" w:hAnsi="Times New Roman"/>
          <w:lang w:val="uk-UA"/>
        </w:rPr>
        <w:tab/>
      </w:r>
      <w:r w:rsidR="00925A9A">
        <w:rPr>
          <w:rFonts w:ascii="Times New Roman" w:hAnsi="Times New Roman"/>
          <w:lang w:val="uk-UA"/>
        </w:rPr>
        <w:tab/>
        <w:t xml:space="preserve">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F85C98">
        <w:rPr>
          <w:rFonts w:ascii="Times New Roman" w:hAnsi="Times New Roman"/>
          <w:lang w:val="uk-UA"/>
        </w:rPr>
        <w:t>Дмитро НЕГРЕША</w:t>
      </w: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p w:rsidR="008A6D7C" w:rsidRDefault="008A6D7C" w:rsidP="00F85C98">
      <w:pPr>
        <w:rPr>
          <w:rFonts w:ascii="Times New Roman" w:hAnsi="Times New Roman"/>
          <w:lang w:val="uk-UA"/>
        </w:rPr>
      </w:pPr>
    </w:p>
    <w:sectPr w:rsidR="008A6D7C" w:rsidSect="0022167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7"/>
    <w:multiLevelType w:val="multilevel"/>
    <w:tmpl w:val="0850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6819"/>
    <w:multiLevelType w:val="multilevel"/>
    <w:tmpl w:val="920C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F7FB1"/>
    <w:multiLevelType w:val="hybridMultilevel"/>
    <w:tmpl w:val="DEAAA900"/>
    <w:lvl w:ilvl="0" w:tplc="9C2EFEC2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1A5E2D40"/>
    <w:multiLevelType w:val="hybridMultilevel"/>
    <w:tmpl w:val="1688C82C"/>
    <w:lvl w:ilvl="0" w:tplc="61242AAA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1DCC4B0A"/>
    <w:multiLevelType w:val="hybridMultilevel"/>
    <w:tmpl w:val="89B46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45F"/>
    <w:multiLevelType w:val="multilevel"/>
    <w:tmpl w:val="5DAA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BF3"/>
    <w:multiLevelType w:val="hybridMultilevel"/>
    <w:tmpl w:val="FBB8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56E5"/>
    <w:multiLevelType w:val="multilevel"/>
    <w:tmpl w:val="92DCA3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C034A"/>
    <w:multiLevelType w:val="multilevel"/>
    <w:tmpl w:val="A346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85AAD"/>
    <w:multiLevelType w:val="hybridMultilevel"/>
    <w:tmpl w:val="6CC4F9EA"/>
    <w:lvl w:ilvl="0" w:tplc="558A14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E6B6E"/>
    <w:multiLevelType w:val="multilevel"/>
    <w:tmpl w:val="467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C1C89"/>
    <w:multiLevelType w:val="multilevel"/>
    <w:tmpl w:val="32D0E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0906CF"/>
    <w:multiLevelType w:val="hybridMultilevel"/>
    <w:tmpl w:val="8EEC8D6A"/>
    <w:lvl w:ilvl="0" w:tplc="9C8AF82E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593D4A9C"/>
    <w:multiLevelType w:val="multilevel"/>
    <w:tmpl w:val="1990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E06CE"/>
    <w:multiLevelType w:val="multilevel"/>
    <w:tmpl w:val="7D92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E0806"/>
    <w:multiLevelType w:val="hybridMultilevel"/>
    <w:tmpl w:val="787A7A4A"/>
    <w:lvl w:ilvl="0" w:tplc="F462D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038F5"/>
    <w:rsid w:val="000176D9"/>
    <w:rsid w:val="00025833"/>
    <w:rsid w:val="000276F1"/>
    <w:rsid w:val="0005555B"/>
    <w:rsid w:val="0007505A"/>
    <w:rsid w:val="00076AB7"/>
    <w:rsid w:val="000854FB"/>
    <w:rsid w:val="000A56B0"/>
    <w:rsid w:val="000C41DC"/>
    <w:rsid w:val="000D62CA"/>
    <w:rsid w:val="000D6C4B"/>
    <w:rsid w:val="000F4F8E"/>
    <w:rsid w:val="000F793A"/>
    <w:rsid w:val="000F7BFF"/>
    <w:rsid w:val="000F7CF5"/>
    <w:rsid w:val="001020A6"/>
    <w:rsid w:val="00103CD6"/>
    <w:rsid w:val="00104F91"/>
    <w:rsid w:val="00110BCA"/>
    <w:rsid w:val="00123620"/>
    <w:rsid w:val="001326E2"/>
    <w:rsid w:val="00160710"/>
    <w:rsid w:val="00167AF7"/>
    <w:rsid w:val="00175B67"/>
    <w:rsid w:val="0017615B"/>
    <w:rsid w:val="001809EE"/>
    <w:rsid w:val="00180A70"/>
    <w:rsid w:val="00181E2E"/>
    <w:rsid w:val="001821C8"/>
    <w:rsid w:val="0019768F"/>
    <w:rsid w:val="001B115A"/>
    <w:rsid w:val="001B409F"/>
    <w:rsid w:val="001C441F"/>
    <w:rsid w:val="001C4858"/>
    <w:rsid w:val="001D0FCA"/>
    <w:rsid w:val="001D363C"/>
    <w:rsid w:val="001D75E4"/>
    <w:rsid w:val="001F4CB5"/>
    <w:rsid w:val="00204032"/>
    <w:rsid w:val="0021165F"/>
    <w:rsid w:val="002130C1"/>
    <w:rsid w:val="00221673"/>
    <w:rsid w:val="00233C51"/>
    <w:rsid w:val="00236BDF"/>
    <w:rsid w:val="0024626F"/>
    <w:rsid w:val="00250E0C"/>
    <w:rsid w:val="0025205A"/>
    <w:rsid w:val="00253481"/>
    <w:rsid w:val="0026064E"/>
    <w:rsid w:val="002826B0"/>
    <w:rsid w:val="0029072B"/>
    <w:rsid w:val="0029304E"/>
    <w:rsid w:val="00294DA8"/>
    <w:rsid w:val="00295DE9"/>
    <w:rsid w:val="002A29D0"/>
    <w:rsid w:val="002C0098"/>
    <w:rsid w:val="002C6702"/>
    <w:rsid w:val="002C72C9"/>
    <w:rsid w:val="00302ABF"/>
    <w:rsid w:val="003159DC"/>
    <w:rsid w:val="00315F9D"/>
    <w:rsid w:val="003337ED"/>
    <w:rsid w:val="00366FC5"/>
    <w:rsid w:val="00376846"/>
    <w:rsid w:val="0038606B"/>
    <w:rsid w:val="00386D83"/>
    <w:rsid w:val="00394788"/>
    <w:rsid w:val="003A53D1"/>
    <w:rsid w:val="003B4494"/>
    <w:rsid w:val="003C4934"/>
    <w:rsid w:val="003D1B08"/>
    <w:rsid w:val="00414DC0"/>
    <w:rsid w:val="00431287"/>
    <w:rsid w:val="00444389"/>
    <w:rsid w:val="00457CEF"/>
    <w:rsid w:val="004742E6"/>
    <w:rsid w:val="004A537B"/>
    <w:rsid w:val="004B3EC6"/>
    <w:rsid w:val="004D690B"/>
    <w:rsid w:val="005009AF"/>
    <w:rsid w:val="005011EF"/>
    <w:rsid w:val="00510F67"/>
    <w:rsid w:val="005212FE"/>
    <w:rsid w:val="00523B29"/>
    <w:rsid w:val="005279D9"/>
    <w:rsid w:val="00530D69"/>
    <w:rsid w:val="00535B31"/>
    <w:rsid w:val="00541782"/>
    <w:rsid w:val="0056018D"/>
    <w:rsid w:val="00575E3A"/>
    <w:rsid w:val="005B4CC5"/>
    <w:rsid w:val="005E403A"/>
    <w:rsid w:val="005E69D8"/>
    <w:rsid w:val="0062360A"/>
    <w:rsid w:val="00631EFD"/>
    <w:rsid w:val="00640F19"/>
    <w:rsid w:val="0064396B"/>
    <w:rsid w:val="00662225"/>
    <w:rsid w:val="00675128"/>
    <w:rsid w:val="0067585B"/>
    <w:rsid w:val="00675FD9"/>
    <w:rsid w:val="006879AC"/>
    <w:rsid w:val="00691CBE"/>
    <w:rsid w:val="00695B7C"/>
    <w:rsid w:val="006D0A02"/>
    <w:rsid w:val="006D45C4"/>
    <w:rsid w:val="006E38CC"/>
    <w:rsid w:val="007168F7"/>
    <w:rsid w:val="00722513"/>
    <w:rsid w:val="00734D08"/>
    <w:rsid w:val="007355A8"/>
    <w:rsid w:val="00743055"/>
    <w:rsid w:val="00782C82"/>
    <w:rsid w:val="007A18D5"/>
    <w:rsid w:val="007A26D7"/>
    <w:rsid w:val="007A3F37"/>
    <w:rsid w:val="007B53FF"/>
    <w:rsid w:val="007B6CF3"/>
    <w:rsid w:val="007D35D6"/>
    <w:rsid w:val="007D659D"/>
    <w:rsid w:val="007F5C4B"/>
    <w:rsid w:val="00805803"/>
    <w:rsid w:val="00810099"/>
    <w:rsid w:val="008227E4"/>
    <w:rsid w:val="00827226"/>
    <w:rsid w:val="00834412"/>
    <w:rsid w:val="00852652"/>
    <w:rsid w:val="00854640"/>
    <w:rsid w:val="00862E3B"/>
    <w:rsid w:val="0087744B"/>
    <w:rsid w:val="00881E17"/>
    <w:rsid w:val="00896AEB"/>
    <w:rsid w:val="008A6D7C"/>
    <w:rsid w:val="008A71FE"/>
    <w:rsid w:val="008D5E2A"/>
    <w:rsid w:val="008F2E07"/>
    <w:rsid w:val="00913915"/>
    <w:rsid w:val="00924514"/>
    <w:rsid w:val="00925A9A"/>
    <w:rsid w:val="009318F4"/>
    <w:rsid w:val="009549D0"/>
    <w:rsid w:val="00962121"/>
    <w:rsid w:val="009933DD"/>
    <w:rsid w:val="009968CD"/>
    <w:rsid w:val="009B6616"/>
    <w:rsid w:val="009C2345"/>
    <w:rsid w:val="009C4AAA"/>
    <w:rsid w:val="009D7F77"/>
    <w:rsid w:val="009E065D"/>
    <w:rsid w:val="009E58A6"/>
    <w:rsid w:val="009E700C"/>
    <w:rsid w:val="00A1181B"/>
    <w:rsid w:val="00A126F6"/>
    <w:rsid w:val="00A21442"/>
    <w:rsid w:val="00A407F8"/>
    <w:rsid w:val="00A53D58"/>
    <w:rsid w:val="00A60C31"/>
    <w:rsid w:val="00A63710"/>
    <w:rsid w:val="00A722ED"/>
    <w:rsid w:val="00A86B02"/>
    <w:rsid w:val="00A8755E"/>
    <w:rsid w:val="00A92FA2"/>
    <w:rsid w:val="00A9372A"/>
    <w:rsid w:val="00AA2EE8"/>
    <w:rsid w:val="00AA421B"/>
    <w:rsid w:val="00AD5A1C"/>
    <w:rsid w:val="00AE14BF"/>
    <w:rsid w:val="00AF0ADD"/>
    <w:rsid w:val="00B04706"/>
    <w:rsid w:val="00B152CE"/>
    <w:rsid w:val="00B168FE"/>
    <w:rsid w:val="00B2776E"/>
    <w:rsid w:val="00B34607"/>
    <w:rsid w:val="00B4202A"/>
    <w:rsid w:val="00B55516"/>
    <w:rsid w:val="00B607A1"/>
    <w:rsid w:val="00B9486E"/>
    <w:rsid w:val="00BA2F6D"/>
    <w:rsid w:val="00BB1BAC"/>
    <w:rsid w:val="00BB320B"/>
    <w:rsid w:val="00BD624C"/>
    <w:rsid w:val="00BE176F"/>
    <w:rsid w:val="00BE3366"/>
    <w:rsid w:val="00BE3955"/>
    <w:rsid w:val="00BE63F9"/>
    <w:rsid w:val="00BF2BEE"/>
    <w:rsid w:val="00C16AFB"/>
    <w:rsid w:val="00C259B9"/>
    <w:rsid w:val="00C352D5"/>
    <w:rsid w:val="00C45DB1"/>
    <w:rsid w:val="00C54CE2"/>
    <w:rsid w:val="00C72D97"/>
    <w:rsid w:val="00C9170F"/>
    <w:rsid w:val="00C91E9F"/>
    <w:rsid w:val="00C975B7"/>
    <w:rsid w:val="00CB0CD4"/>
    <w:rsid w:val="00CB279A"/>
    <w:rsid w:val="00CB7C2B"/>
    <w:rsid w:val="00CC55A7"/>
    <w:rsid w:val="00CC6993"/>
    <w:rsid w:val="00CD4792"/>
    <w:rsid w:val="00CF08AE"/>
    <w:rsid w:val="00CF7585"/>
    <w:rsid w:val="00D00B81"/>
    <w:rsid w:val="00D02366"/>
    <w:rsid w:val="00D06714"/>
    <w:rsid w:val="00D11EBC"/>
    <w:rsid w:val="00D204C9"/>
    <w:rsid w:val="00D33010"/>
    <w:rsid w:val="00D407EC"/>
    <w:rsid w:val="00D4705F"/>
    <w:rsid w:val="00D47FA2"/>
    <w:rsid w:val="00D512DA"/>
    <w:rsid w:val="00D52AAF"/>
    <w:rsid w:val="00D830F1"/>
    <w:rsid w:val="00D90137"/>
    <w:rsid w:val="00D92531"/>
    <w:rsid w:val="00DA3B6B"/>
    <w:rsid w:val="00DB0B44"/>
    <w:rsid w:val="00DC3B8E"/>
    <w:rsid w:val="00DF23A7"/>
    <w:rsid w:val="00E04143"/>
    <w:rsid w:val="00E2169F"/>
    <w:rsid w:val="00E42D9A"/>
    <w:rsid w:val="00E44B8B"/>
    <w:rsid w:val="00E47DE0"/>
    <w:rsid w:val="00E573B0"/>
    <w:rsid w:val="00E6547A"/>
    <w:rsid w:val="00E67112"/>
    <w:rsid w:val="00E825EA"/>
    <w:rsid w:val="00E84582"/>
    <w:rsid w:val="00E850C5"/>
    <w:rsid w:val="00E914CA"/>
    <w:rsid w:val="00E970AF"/>
    <w:rsid w:val="00EA2C7D"/>
    <w:rsid w:val="00EA43FB"/>
    <w:rsid w:val="00EA6024"/>
    <w:rsid w:val="00EE6A8A"/>
    <w:rsid w:val="00F00684"/>
    <w:rsid w:val="00F13EB2"/>
    <w:rsid w:val="00F24A2F"/>
    <w:rsid w:val="00F25F4D"/>
    <w:rsid w:val="00F30D0E"/>
    <w:rsid w:val="00F34C98"/>
    <w:rsid w:val="00F404FA"/>
    <w:rsid w:val="00F51D07"/>
    <w:rsid w:val="00F5484F"/>
    <w:rsid w:val="00F6410C"/>
    <w:rsid w:val="00F6446A"/>
    <w:rsid w:val="00F743EF"/>
    <w:rsid w:val="00F812F2"/>
    <w:rsid w:val="00F85C98"/>
    <w:rsid w:val="00F86341"/>
    <w:rsid w:val="00F86B1A"/>
    <w:rsid w:val="00F86FD3"/>
    <w:rsid w:val="00FA097B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A78A-BCCA-4B78-92EF-0EA245B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04C9"/>
    <w:pPr>
      <w:overflowPunct/>
      <w:autoSpaceDE/>
      <w:autoSpaceDN/>
      <w:adjustRightInd/>
      <w:spacing w:before="120"/>
      <w:ind w:firstLine="567"/>
      <w:textAlignment w:val="auto"/>
    </w:pPr>
    <w:rPr>
      <w:sz w:val="26"/>
      <w:lang w:val="uk-UA"/>
    </w:rPr>
  </w:style>
  <w:style w:type="character" w:customStyle="1" w:styleId="2">
    <w:name w:val="Заголовок №2_"/>
    <w:basedOn w:val="a0"/>
    <w:link w:val="20"/>
    <w:rsid w:val="00D204C9"/>
    <w:rPr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204C9"/>
    <w:rPr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D204C9"/>
    <w:rPr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04C9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D204C9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z w:val="34"/>
      <w:szCs w:val="34"/>
      <w:lang w:val="ru-RU" w:eastAsia="en-US"/>
    </w:rPr>
  </w:style>
  <w:style w:type="paragraph" w:customStyle="1" w:styleId="22">
    <w:name w:val="Основной текст (2)"/>
    <w:basedOn w:val="a"/>
    <w:link w:val="21"/>
    <w:rsid w:val="00D204C9"/>
    <w:pPr>
      <w:widowControl w:val="0"/>
      <w:shd w:val="clear" w:color="auto" w:fill="FFFFFF"/>
      <w:overflowPunct/>
      <w:autoSpaceDE/>
      <w:autoSpaceDN/>
      <w:adjustRightInd/>
      <w:spacing w:before="60" w:after="180" w:line="0" w:lineRule="atLeast"/>
      <w:jc w:val="center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D204C9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paragraph" w:customStyle="1" w:styleId="30">
    <w:name w:val="Основной текст (3)"/>
    <w:basedOn w:val="a"/>
    <w:link w:val="3"/>
    <w:rsid w:val="00D204C9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ind w:hanging="700"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rvts9">
    <w:name w:val="rvts9"/>
    <w:basedOn w:val="a0"/>
    <w:rsid w:val="00B168FE"/>
  </w:style>
  <w:style w:type="paragraph" w:styleId="a4">
    <w:name w:val="Balloon Text"/>
    <w:basedOn w:val="a"/>
    <w:link w:val="a5"/>
    <w:uiPriority w:val="99"/>
    <w:semiHidden/>
    <w:unhideWhenUsed/>
    <w:rsid w:val="00F6410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410C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a6">
    <w:name w:val="List Paragraph"/>
    <w:basedOn w:val="a"/>
    <w:uiPriority w:val="34"/>
    <w:qFormat/>
    <w:rsid w:val="00366FC5"/>
    <w:pPr>
      <w:ind w:left="720"/>
      <w:contextualSpacing/>
    </w:pPr>
  </w:style>
  <w:style w:type="table" w:styleId="a7">
    <w:name w:val="Table Grid"/>
    <w:basedOn w:val="a1"/>
    <w:uiPriority w:val="39"/>
    <w:rsid w:val="00B9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C2345"/>
    <w:rPr>
      <w:b/>
      <w:bCs/>
    </w:rPr>
  </w:style>
  <w:style w:type="paragraph" w:customStyle="1" w:styleId="11">
    <w:name w:val="Абзац списка1"/>
    <w:basedOn w:val="a"/>
    <w:rsid w:val="00A2144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val="ru-RU" w:eastAsia="en-US"/>
    </w:rPr>
  </w:style>
  <w:style w:type="paragraph" w:styleId="a9">
    <w:name w:val="Quote"/>
    <w:basedOn w:val="a"/>
    <w:next w:val="a"/>
    <w:link w:val="aa"/>
    <w:uiPriority w:val="29"/>
    <w:qFormat/>
    <w:rsid w:val="006751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675128"/>
    <w:rPr>
      <w:rFonts w:ascii="Antiqua" w:eastAsia="Times New Roman" w:hAnsi="Antiqua" w:cs="Times New Roman"/>
      <w:i/>
      <w:iCs/>
      <w:color w:val="404040" w:themeColor="text1" w:themeTint="BF"/>
      <w:sz w:val="28"/>
      <w:szCs w:val="20"/>
      <w:lang w:val="hr-HR" w:eastAsia="ru-RU"/>
    </w:rPr>
  </w:style>
  <w:style w:type="character" w:customStyle="1" w:styleId="rvts6">
    <w:name w:val="rvts6"/>
    <w:basedOn w:val="a0"/>
    <w:rsid w:val="0005555B"/>
  </w:style>
  <w:style w:type="character" w:styleId="ab">
    <w:name w:val="Hyperlink"/>
    <w:basedOn w:val="a0"/>
    <w:uiPriority w:val="99"/>
    <w:semiHidden/>
    <w:unhideWhenUsed/>
    <w:rsid w:val="0005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7C76-F336-4D82-8DF1-1CBAD5BE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</dc:creator>
  <cp:keywords/>
  <dc:description/>
  <cp:lastModifiedBy>ИМР</cp:lastModifiedBy>
  <cp:revision>2</cp:revision>
  <cp:lastPrinted>2023-08-02T05:36:00Z</cp:lastPrinted>
  <dcterms:created xsi:type="dcterms:W3CDTF">2023-08-03T16:53:00Z</dcterms:created>
  <dcterms:modified xsi:type="dcterms:W3CDTF">2023-08-03T16:53:00Z</dcterms:modified>
</cp:coreProperties>
</file>